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C4454" w14:textId="77777777" w:rsidR="00AB3F42" w:rsidRPr="007B6B40" w:rsidRDefault="00AB3F42" w:rsidP="00E674F7">
      <w:pPr>
        <w:pStyle w:val="Nagwek"/>
        <w:spacing w:line="276" w:lineRule="auto"/>
        <w:rPr>
          <w:rFonts w:asciiTheme="minorHAnsi" w:hAnsiTheme="minorHAnsi" w:cstheme="minorHAnsi"/>
        </w:rPr>
      </w:pPr>
      <w:r w:rsidRPr="007B6B40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1" locked="0" layoutInCell="1" allowOverlap="1" wp14:anchorId="5D3CF9BE" wp14:editId="0745DCFF">
            <wp:simplePos x="0" y="0"/>
            <wp:positionH relativeFrom="column">
              <wp:posOffset>-31115</wp:posOffset>
            </wp:positionH>
            <wp:positionV relativeFrom="paragraph">
              <wp:posOffset>4445</wp:posOffset>
            </wp:positionV>
            <wp:extent cx="1174750" cy="711200"/>
            <wp:effectExtent l="0" t="0" r="635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864A0C" w14:textId="77777777" w:rsidR="00AB3F42" w:rsidRPr="007B6B40" w:rsidRDefault="00AB3F42" w:rsidP="00E674F7">
      <w:pPr>
        <w:widowControl w:val="0"/>
        <w:autoSpaceDE w:val="0"/>
        <w:autoSpaceDN w:val="0"/>
        <w:adjustRightInd w:val="0"/>
        <w:spacing w:after="76" w:line="276" w:lineRule="auto"/>
        <w:ind w:left="14"/>
        <w:rPr>
          <w:rFonts w:cstheme="minorHAnsi"/>
          <w:color w:val="000000"/>
          <w:sz w:val="24"/>
          <w:szCs w:val="24"/>
        </w:rPr>
      </w:pPr>
    </w:p>
    <w:p w14:paraId="0BD367AF" w14:textId="77777777" w:rsidR="00AB3F42" w:rsidRPr="007B6B40" w:rsidRDefault="00AB3F42" w:rsidP="00E674F7">
      <w:pPr>
        <w:widowControl w:val="0"/>
        <w:autoSpaceDE w:val="0"/>
        <w:autoSpaceDN w:val="0"/>
        <w:adjustRightInd w:val="0"/>
        <w:spacing w:after="76" w:line="276" w:lineRule="auto"/>
        <w:ind w:left="14"/>
        <w:rPr>
          <w:rFonts w:cstheme="minorHAnsi"/>
          <w:color w:val="000000"/>
          <w:sz w:val="24"/>
          <w:szCs w:val="24"/>
        </w:rPr>
      </w:pPr>
    </w:p>
    <w:p w14:paraId="483D5654" w14:textId="5FA678E9" w:rsidR="00861441" w:rsidRPr="007B6B40" w:rsidRDefault="006E08FB" w:rsidP="00E674F7">
      <w:pPr>
        <w:pStyle w:val="Nagwek"/>
        <w:spacing w:line="276" w:lineRule="auto"/>
        <w:ind w:left="3562" w:firstLine="686"/>
        <w:jc w:val="right"/>
        <w:rPr>
          <w:rFonts w:asciiTheme="minorHAnsi" w:hAnsiTheme="minorHAnsi" w:cstheme="minorHAnsi"/>
        </w:rPr>
      </w:pPr>
      <w:r w:rsidRPr="007B6B40">
        <w:rPr>
          <w:rFonts w:asciiTheme="minorHAnsi" w:hAnsiTheme="minorHAnsi" w:cstheme="minorHAnsi"/>
        </w:rPr>
        <w:t xml:space="preserve">Załącznik nr </w:t>
      </w:r>
      <w:r w:rsidR="00CF6E90">
        <w:rPr>
          <w:rFonts w:asciiTheme="minorHAnsi" w:hAnsiTheme="minorHAnsi" w:cstheme="minorHAnsi"/>
        </w:rPr>
        <w:t>1</w:t>
      </w:r>
      <w:r w:rsidRPr="007B6B40">
        <w:rPr>
          <w:rFonts w:asciiTheme="minorHAnsi" w:hAnsiTheme="minorHAnsi" w:cstheme="minorHAnsi"/>
        </w:rPr>
        <w:t xml:space="preserve"> do SWZ</w:t>
      </w:r>
    </w:p>
    <w:p w14:paraId="74259F5E" w14:textId="77777777" w:rsidR="00E803DD" w:rsidRPr="007B6B40" w:rsidRDefault="00E803DD" w:rsidP="00E674F7">
      <w:pPr>
        <w:widowControl w:val="0"/>
        <w:autoSpaceDE w:val="0"/>
        <w:autoSpaceDN w:val="0"/>
        <w:adjustRightInd w:val="0"/>
        <w:spacing w:after="76" w:line="276" w:lineRule="auto"/>
        <w:ind w:left="14"/>
        <w:rPr>
          <w:rFonts w:cstheme="minorHAnsi"/>
          <w:color w:val="000000"/>
          <w:sz w:val="24"/>
          <w:szCs w:val="24"/>
        </w:rPr>
      </w:pPr>
    </w:p>
    <w:p w14:paraId="0F05E758" w14:textId="56991304" w:rsidR="007C5F30" w:rsidRPr="007B6B40" w:rsidRDefault="0042790F" w:rsidP="00E674F7">
      <w:pPr>
        <w:widowControl w:val="0"/>
        <w:autoSpaceDE w:val="0"/>
        <w:autoSpaceDN w:val="0"/>
        <w:adjustRightInd w:val="0"/>
        <w:spacing w:after="76" w:line="276" w:lineRule="auto"/>
        <w:ind w:left="14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znak sprawy: </w:t>
      </w:r>
      <w:r w:rsidR="00306A48" w:rsidRPr="007B6B40">
        <w:rPr>
          <w:rFonts w:cstheme="minorHAnsi"/>
          <w:color w:val="000000"/>
          <w:sz w:val="24"/>
          <w:szCs w:val="24"/>
        </w:rPr>
        <w:t>2601-</w:t>
      </w:r>
      <w:r w:rsidR="00CF6E90">
        <w:rPr>
          <w:rFonts w:cstheme="minorHAnsi"/>
          <w:color w:val="000000"/>
          <w:sz w:val="24"/>
          <w:szCs w:val="24"/>
        </w:rPr>
        <w:t>ILZ.260.13.2026</w:t>
      </w:r>
    </w:p>
    <w:p w14:paraId="7088D290" w14:textId="77777777" w:rsidR="00E803DD" w:rsidRPr="007B6B40" w:rsidRDefault="00E803DD" w:rsidP="00E674F7">
      <w:pPr>
        <w:widowControl w:val="0"/>
        <w:autoSpaceDE w:val="0"/>
        <w:autoSpaceDN w:val="0"/>
        <w:adjustRightInd w:val="0"/>
        <w:spacing w:after="76" w:line="276" w:lineRule="auto"/>
        <w:ind w:left="14"/>
        <w:jc w:val="center"/>
        <w:rPr>
          <w:rFonts w:cstheme="minorHAnsi"/>
          <w:b/>
          <w:bCs/>
          <w:sz w:val="24"/>
          <w:szCs w:val="24"/>
        </w:rPr>
      </w:pPr>
    </w:p>
    <w:p w14:paraId="4C02D5F9" w14:textId="17CD856A" w:rsidR="007C5F30" w:rsidRPr="007B6B40" w:rsidRDefault="0042790F" w:rsidP="00E674F7">
      <w:pPr>
        <w:widowControl w:val="0"/>
        <w:autoSpaceDE w:val="0"/>
        <w:autoSpaceDN w:val="0"/>
        <w:adjustRightInd w:val="0"/>
        <w:spacing w:after="76" w:line="276" w:lineRule="auto"/>
        <w:ind w:left="14"/>
        <w:jc w:val="center"/>
        <w:rPr>
          <w:rFonts w:cstheme="minorHAnsi"/>
          <w:b/>
          <w:bCs/>
          <w:sz w:val="24"/>
          <w:szCs w:val="24"/>
        </w:rPr>
      </w:pPr>
      <w:r w:rsidRPr="007B6B40">
        <w:rPr>
          <w:rFonts w:cstheme="minorHAnsi"/>
          <w:b/>
          <w:bCs/>
          <w:sz w:val="24"/>
          <w:szCs w:val="24"/>
        </w:rPr>
        <w:t>Opis przedmiotu zamówienia</w:t>
      </w:r>
      <w:r w:rsidR="00D34D4D">
        <w:rPr>
          <w:rFonts w:cstheme="minorHAnsi"/>
          <w:b/>
          <w:bCs/>
          <w:sz w:val="24"/>
          <w:szCs w:val="24"/>
        </w:rPr>
        <w:t xml:space="preserve"> (OPZ)</w:t>
      </w:r>
    </w:p>
    <w:p w14:paraId="23D78E72" w14:textId="77777777" w:rsidR="003D0787" w:rsidRPr="007B6B40" w:rsidRDefault="003D0787" w:rsidP="00E674F7">
      <w:pPr>
        <w:widowControl w:val="0"/>
        <w:autoSpaceDE w:val="0"/>
        <w:autoSpaceDN w:val="0"/>
        <w:adjustRightInd w:val="0"/>
        <w:spacing w:after="76" w:line="276" w:lineRule="auto"/>
        <w:ind w:left="14"/>
        <w:jc w:val="center"/>
        <w:rPr>
          <w:rFonts w:cstheme="minorHAnsi"/>
          <w:sz w:val="24"/>
          <w:szCs w:val="24"/>
        </w:rPr>
      </w:pPr>
    </w:p>
    <w:p w14:paraId="1F806EDA" w14:textId="13B26B14" w:rsidR="00765280" w:rsidRPr="007B6B40" w:rsidRDefault="00765280" w:rsidP="00E674F7">
      <w:pPr>
        <w:autoSpaceDN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7B6B40">
        <w:rPr>
          <w:rFonts w:cstheme="minorHAnsi"/>
          <w:b/>
          <w:bCs/>
          <w:sz w:val="24"/>
          <w:szCs w:val="24"/>
        </w:rPr>
        <w:t>dla zadania</w:t>
      </w:r>
      <w:r w:rsidR="00C26054" w:rsidRPr="007B6B40">
        <w:rPr>
          <w:rFonts w:cstheme="minorHAnsi"/>
          <w:b/>
          <w:bCs/>
          <w:sz w:val="24"/>
          <w:szCs w:val="24"/>
        </w:rPr>
        <w:t xml:space="preserve"> pn.</w:t>
      </w:r>
      <w:r w:rsidRPr="007B6B40">
        <w:rPr>
          <w:rFonts w:cstheme="minorHAnsi"/>
          <w:b/>
          <w:bCs/>
          <w:sz w:val="24"/>
          <w:szCs w:val="24"/>
        </w:rPr>
        <w:t>:</w:t>
      </w:r>
      <w:r w:rsidR="0042790F" w:rsidRPr="007B6B40">
        <w:rPr>
          <w:rFonts w:cstheme="minorHAnsi"/>
          <w:b/>
          <w:bCs/>
          <w:sz w:val="24"/>
          <w:szCs w:val="24"/>
        </w:rPr>
        <w:t xml:space="preserve"> </w:t>
      </w:r>
      <w:r w:rsidR="008D00A9" w:rsidRPr="007B6B40">
        <w:rPr>
          <w:rFonts w:cstheme="minorHAnsi"/>
          <w:b/>
          <w:sz w:val="24"/>
          <w:szCs w:val="24"/>
        </w:rPr>
        <w:t>„</w:t>
      </w:r>
      <w:r w:rsidR="00FF16B6" w:rsidRPr="007B6B40">
        <w:rPr>
          <w:rFonts w:cstheme="minorHAnsi"/>
          <w:b/>
          <w:sz w:val="24"/>
          <w:szCs w:val="24"/>
        </w:rPr>
        <w:t>Wymiana pokrycia dachowego</w:t>
      </w:r>
      <w:r w:rsidR="008D00A9" w:rsidRPr="007B6B40">
        <w:rPr>
          <w:rFonts w:cstheme="minorHAnsi"/>
          <w:b/>
          <w:sz w:val="24"/>
          <w:szCs w:val="24"/>
        </w:rPr>
        <w:t xml:space="preserve"> w budynku </w:t>
      </w:r>
      <w:r w:rsidR="00FF16B6" w:rsidRPr="007B6B40">
        <w:rPr>
          <w:rFonts w:cstheme="minorHAnsi"/>
          <w:b/>
          <w:sz w:val="24"/>
          <w:szCs w:val="24"/>
        </w:rPr>
        <w:t xml:space="preserve">Pierwszego </w:t>
      </w:r>
      <w:r w:rsidR="008D00A9" w:rsidRPr="007B6B40">
        <w:rPr>
          <w:rFonts w:cstheme="minorHAnsi"/>
          <w:b/>
          <w:sz w:val="24"/>
          <w:szCs w:val="24"/>
        </w:rPr>
        <w:t>Urzędu Skarboweg</w:t>
      </w:r>
      <w:r w:rsidR="00C37A90" w:rsidRPr="007B6B40">
        <w:rPr>
          <w:rFonts w:cstheme="minorHAnsi"/>
          <w:b/>
          <w:sz w:val="24"/>
          <w:szCs w:val="24"/>
        </w:rPr>
        <w:t xml:space="preserve">o w </w:t>
      </w:r>
      <w:r w:rsidR="00FF16B6" w:rsidRPr="007B6B40">
        <w:rPr>
          <w:rFonts w:cstheme="minorHAnsi"/>
          <w:b/>
          <w:sz w:val="24"/>
          <w:szCs w:val="24"/>
        </w:rPr>
        <w:t xml:space="preserve">Kielcach </w:t>
      </w:r>
      <w:r w:rsidR="00C37A90" w:rsidRPr="007B6B40">
        <w:rPr>
          <w:rFonts w:cstheme="minorHAnsi"/>
          <w:b/>
          <w:sz w:val="24"/>
          <w:szCs w:val="24"/>
        </w:rPr>
        <w:t xml:space="preserve">przy ul. </w:t>
      </w:r>
      <w:r w:rsidR="00FF16B6" w:rsidRPr="007B6B40">
        <w:rPr>
          <w:rFonts w:cstheme="minorHAnsi"/>
          <w:b/>
          <w:sz w:val="24"/>
          <w:szCs w:val="24"/>
        </w:rPr>
        <w:t>Wróbla</w:t>
      </w:r>
      <w:r w:rsidR="00C37A90" w:rsidRPr="007B6B40">
        <w:rPr>
          <w:rFonts w:cstheme="minorHAnsi"/>
          <w:b/>
          <w:sz w:val="24"/>
          <w:szCs w:val="24"/>
        </w:rPr>
        <w:t xml:space="preserve"> 17</w:t>
      </w:r>
      <w:r w:rsidR="008D00A9" w:rsidRPr="007B6B40">
        <w:rPr>
          <w:rFonts w:cstheme="minorHAnsi"/>
          <w:b/>
          <w:sz w:val="24"/>
          <w:szCs w:val="24"/>
        </w:rPr>
        <w:t>”</w:t>
      </w:r>
    </w:p>
    <w:p w14:paraId="1D2966F5" w14:textId="20DF59F1" w:rsidR="00147F22" w:rsidRPr="007B6B40" w:rsidRDefault="00147F22" w:rsidP="00E674F7">
      <w:pPr>
        <w:autoSpaceDN w:val="0"/>
        <w:spacing w:after="0" w:line="276" w:lineRule="auto"/>
        <w:ind w:left="1134" w:hanging="1276"/>
        <w:jc w:val="center"/>
        <w:rPr>
          <w:rFonts w:cstheme="minorHAnsi"/>
          <w:b/>
          <w:sz w:val="24"/>
          <w:szCs w:val="24"/>
        </w:rPr>
      </w:pPr>
    </w:p>
    <w:p w14:paraId="585F7C99" w14:textId="77777777" w:rsidR="007C5F30" w:rsidRPr="007B6B40" w:rsidRDefault="007C5F30" w:rsidP="00CF6E90">
      <w:pPr>
        <w:widowControl w:val="0"/>
        <w:autoSpaceDE w:val="0"/>
        <w:autoSpaceDN w:val="0"/>
        <w:adjustRightInd w:val="0"/>
        <w:spacing w:after="183" w:line="276" w:lineRule="auto"/>
        <w:ind w:left="1701" w:hanging="1353"/>
        <w:jc w:val="center"/>
        <w:rPr>
          <w:rFonts w:cstheme="minorHAnsi"/>
          <w:sz w:val="24"/>
          <w:szCs w:val="24"/>
        </w:rPr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-12473471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33DAEF" w14:textId="46801F92" w:rsidR="001B44CE" w:rsidRPr="001B44CE" w:rsidRDefault="001B44CE" w:rsidP="00E674F7">
          <w:pPr>
            <w:pStyle w:val="Nagwekspisutreci"/>
            <w:spacing w:line="276" w:lineRule="auto"/>
            <w:rPr>
              <w:rFonts w:asciiTheme="minorHAnsi" w:hAnsiTheme="minorHAnsi" w:cstheme="minorHAnsi"/>
              <w:color w:val="auto"/>
              <w:sz w:val="24"/>
              <w:szCs w:val="24"/>
            </w:rPr>
          </w:pPr>
          <w:r w:rsidRPr="001B44CE">
            <w:rPr>
              <w:rFonts w:asciiTheme="minorHAnsi" w:hAnsiTheme="minorHAnsi" w:cstheme="minorHAnsi"/>
              <w:color w:val="auto"/>
              <w:sz w:val="24"/>
              <w:szCs w:val="24"/>
            </w:rPr>
            <w:t>Spis treści</w:t>
          </w:r>
        </w:p>
        <w:p w14:paraId="327BA9B8" w14:textId="2113638A" w:rsidR="009B18F4" w:rsidRDefault="001B44CE">
          <w:pPr>
            <w:pStyle w:val="Spistreci3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5520081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Zakres prac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_Toc235520081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2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4D2AC22C" w14:textId="57B7B00C" w:rsidR="009B18F4" w:rsidRDefault="0071201B">
          <w:pPr>
            <w:pStyle w:val="Spistreci3"/>
            <w:rPr>
              <w:noProof/>
            </w:rPr>
          </w:pPr>
          <w:hyperlink w:anchor="_Toc235520082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II.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Obmiar robót i dokumentacja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_Toc235520082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2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7C67F303" w14:textId="60E17B10" w:rsidR="009B18F4" w:rsidRDefault="0071201B">
          <w:pPr>
            <w:pStyle w:val="Spistreci3"/>
            <w:rPr>
              <w:noProof/>
            </w:rPr>
          </w:pPr>
          <w:hyperlink w:anchor="_Toc235520083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III.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Ogólne zasady wykonywania robót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_Toc235520083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3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3AE2C2E9" w14:textId="6D14478F" w:rsidR="009B18F4" w:rsidRDefault="0071201B">
          <w:pPr>
            <w:pStyle w:val="Spistreci3"/>
            <w:rPr>
              <w:noProof/>
            </w:rPr>
          </w:pPr>
          <w:hyperlink w:anchor="_Toc235520084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IV.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Zagospodarowanie odpadów i zdemontowanych urządzeń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_Toc235520084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3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285C3232" w14:textId="7ED1A40D" w:rsidR="009B18F4" w:rsidRDefault="0071201B">
          <w:pPr>
            <w:pStyle w:val="Spistreci3"/>
            <w:rPr>
              <w:noProof/>
            </w:rPr>
          </w:pPr>
          <w:hyperlink w:anchor="_Toc235520085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V.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Użyte materiały i urządzenia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_Toc235520085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3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73FE81ED" w14:textId="12663E0E" w:rsidR="009B18F4" w:rsidRDefault="0071201B">
          <w:pPr>
            <w:pStyle w:val="Spistreci3"/>
            <w:rPr>
              <w:noProof/>
            </w:rPr>
          </w:pPr>
          <w:hyperlink w:anchor="_Toc235520086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VI.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Pozostałe obowiązki Wykonawcy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_Toc235520086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4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05CB522B" w14:textId="5B3D6299" w:rsidR="009B18F4" w:rsidRDefault="0071201B">
          <w:pPr>
            <w:pStyle w:val="Spistreci3"/>
            <w:rPr>
              <w:noProof/>
            </w:rPr>
          </w:pPr>
          <w:hyperlink w:anchor="_Toc235520087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VII.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Przekazanie terenu robót, organizacja robót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_Toc235520087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4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641BF2D7" w14:textId="10F630F0" w:rsidR="009B18F4" w:rsidRDefault="0071201B">
          <w:pPr>
            <w:pStyle w:val="Spistreci3"/>
            <w:rPr>
              <w:noProof/>
            </w:rPr>
          </w:pPr>
          <w:hyperlink w:anchor="_Toc235520088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VIII.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Odpowiedzialność Wykonawcy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_Toc235520088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6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1F401D4A" w14:textId="29648972" w:rsidR="009B18F4" w:rsidRDefault="0071201B">
          <w:pPr>
            <w:pStyle w:val="Spistreci3"/>
            <w:rPr>
              <w:noProof/>
            </w:rPr>
          </w:pPr>
          <w:hyperlink w:anchor="_Toc235520089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IX.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Odbiór robót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_Toc235520089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6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79B06B08" w14:textId="0EEE6CED" w:rsidR="009B18F4" w:rsidRDefault="0071201B">
          <w:pPr>
            <w:pStyle w:val="Spistreci3"/>
            <w:rPr>
              <w:noProof/>
            </w:rPr>
          </w:pPr>
          <w:hyperlink w:anchor="_Toc235520090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X.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Gwarancja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_Toc235520090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7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0007193B" w14:textId="68EDC6F6" w:rsidR="009B18F4" w:rsidRDefault="0071201B">
          <w:pPr>
            <w:pStyle w:val="Spistreci3"/>
            <w:rPr>
              <w:noProof/>
            </w:rPr>
          </w:pPr>
          <w:hyperlink w:anchor="_Toc235520091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XI.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Wizja lokalna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_Toc235520091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7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2B5FA1B6" w14:textId="2D4CBF88" w:rsidR="009B18F4" w:rsidRDefault="0071201B">
          <w:pPr>
            <w:pStyle w:val="Spistreci3"/>
            <w:rPr>
              <w:noProof/>
            </w:rPr>
          </w:pPr>
          <w:hyperlink w:anchor="_Toc235520092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XII.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Termin realizacji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_Toc235520092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7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0ECB7C38" w14:textId="22E27B9D" w:rsidR="009B18F4" w:rsidRDefault="0071201B">
          <w:pPr>
            <w:pStyle w:val="Spistreci3"/>
            <w:rPr>
              <w:noProof/>
            </w:rPr>
          </w:pPr>
          <w:hyperlink w:anchor="_Toc235520093" w:history="1"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XIII.</w:t>
            </w:r>
            <w:r w:rsidR="009B18F4">
              <w:rPr>
                <w:noProof/>
              </w:rPr>
              <w:tab/>
            </w:r>
            <w:r w:rsidR="009B18F4" w:rsidRPr="007A283E">
              <w:rPr>
                <w:rStyle w:val="Hipercze"/>
                <w:rFonts w:cstheme="minorHAnsi"/>
                <w:b/>
                <w:bCs/>
                <w:noProof/>
              </w:rPr>
              <w:t>Pozostałe informacje</w:t>
            </w:r>
            <w:r w:rsidR="009B18F4">
              <w:rPr>
                <w:noProof/>
                <w:webHidden/>
              </w:rPr>
              <w:tab/>
            </w:r>
            <w:r w:rsidR="009B18F4">
              <w:rPr>
                <w:noProof/>
                <w:webHidden/>
              </w:rPr>
              <w:fldChar w:fldCharType="begin"/>
            </w:r>
            <w:r w:rsidR="009B18F4">
              <w:rPr>
                <w:noProof/>
                <w:webHidden/>
              </w:rPr>
              <w:instrText xml:space="preserve"> PAGEREF _Toc235520093 \h </w:instrText>
            </w:r>
            <w:r w:rsidR="009B18F4">
              <w:rPr>
                <w:noProof/>
                <w:webHidden/>
              </w:rPr>
            </w:r>
            <w:r w:rsidR="009B18F4">
              <w:rPr>
                <w:noProof/>
                <w:webHidden/>
              </w:rPr>
              <w:fldChar w:fldCharType="separate"/>
            </w:r>
            <w:r w:rsidR="009B18F4">
              <w:rPr>
                <w:noProof/>
                <w:webHidden/>
              </w:rPr>
              <w:t>8</w:t>
            </w:r>
            <w:r w:rsidR="009B18F4">
              <w:rPr>
                <w:noProof/>
                <w:webHidden/>
              </w:rPr>
              <w:fldChar w:fldCharType="end"/>
            </w:r>
          </w:hyperlink>
        </w:p>
        <w:p w14:paraId="5F62C7E8" w14:textId="2F691AD4" w:rsidR="001B44CE" w:rsidRDefault="001B44CE" w:rsidP="009B18F4">
          <w:pPr>
            <w:tabs>
              <w:tab w:val="left" w:pos="5370"/>
            </w:tabs>
            <w:spacing w:line="276" w:lineRule="auto"/>
          </w:pPr>
          <w:r>
            <w:rPr>
              <w:b/>
              <w:bCs/>
            </w:rPr>
            <w:fldChar w:fldCharType="end"/>
          </w:r>
          <w:r w:rsidR="009B18F4">
            <w:rPr>
              <w:b/>
              <w:bCs/>
            </w:rPr>
            <w:tab/>
          </w:r>
        </w:p>
      </w:sdtContent>
    </w:sdt>
    <w:p w14:paraId="623BF13E" w14:textId="0D164EBF" w:rsidR="007C5F30" w:rsidRPr="007B6B40" w:rsidRDefault="007C5F30" w:rsidP="00E674F7">
      <w:pPr>
        <w:widowControl w:val="0"/>
        <w:autoSpaceDE w:val="0"/>
        <w:autoSpaceDN w:val="0"/>
        <w:adjustRightInd w:val="0"/>
        <w:spacing w:after="40" w:line="276" w:lineRule="auto"/>
        <w:ind w:left="22" w:right="2012" w:hanging="10"/>
        <w:rPr>
          <w:rFonts w:cstheme="minorHAnsi"/>
          <w:sz w:val="24"/>
          <w:szCs w:val="24"/>
        </w:rPr>
      </w:pPr>
    </w:p>
    <w:p w14:paraId="712D6D68" w14:textId="541FAC8A" w:rsidR="007C5F30" w:rsidRDefault="007C5F30" w:rsidP="00E674F7">
      <w:pPr>
        <w:widowControl w:val="0"/>
        <w:autoSpaceDE w:val="0"/>
        <w:autoSpaceDN w:val="0"/>
        <w:adjustRightInd w:val="0"/>
        <w:spacing w:after="7" w:line="276" w:lineRule="auto"/>
        <w:ind w:left="717" w:hanging="360"/>
        <w:rPr>
          <w:rFonts w:cstheme="minorHAnsi"/>
          <w:sz w:val="24"/>
          <w:szCs w:val="24"/>
        </w:rPr>
      </w:pPr>
    </w:p>
    <w:p w14:paraId="5E2B0EAF" w14:textId="34DF46A3" w:rsidR="009B18F4" w:rsidRDefault="009B18F4" w:rsidP="00E674F7">
      <w:pPr>
        <w:widowControl w:val="0"/>
        <w:autoSpaceDE w:val="0"/>
        <w:autoSpaceDN w:val="0"/>
        <w:adjustRightInd w:val="0"/>
        <w:spacing w:after="7" w:line="276" w:lineRule="auto"/>
        <w:ind w:left="717" w:hanging="360"/>
        <w:rPr>
          <w:rFonts w:cstheme="minorHAnsi"/>
          <w:sz w:val="24"/>
          <w:szCs w:val="24"/>
        </w:rPr>
      </w:pPr>
    </w:p>
    <w:p w14:paraId="74A5A6BD" w14:textId="77777777" w:rsidR="009B18F4" w:rsidRPr="007B6B40" w:rsidRDefault="009B18F4" w:rsidP="00E674F7">
      <w:pPr>
        <w:widowControl w:val="0"/>
        <w:autoSpaceDE w:val="0"/>
        <w:autoSpaceDN w:val="0"/>
        <w:adjustRightInd w:val="0"/>
        <w:spacing w:after="7" w:line="276" w:lineRule="auto"/>
        <w:ind w:left="717" w:hanging="360"/>
        <w:rPr>
          <w:rFonts w:cstheme="minorHAnsi"/>
          <w:sz w:val="24"/>
          <w:szCs w:val="24"/>
        </w:rPr>
      </w:pPr>
    </w:p>
    <w:p w14:paraId="08579AE8" w14:textId="77777777" w:rsidR="00AB673F" w:rsidRPr="007B6B40" w:rsidRDefault="00AB673F" w:rsidP="00E674F7">
      <w:pPr>
        <w:widowControl w:val="0"/>
        <w:autoSpaceDE w:val="0"/>
        <w:autoSpaceDN w:val="0"/>
        <w:adjustRightInd w:val="0"/>
        <w:spacing w:after="4" w:line="276" w:lineRule="auto"/>
        <w:ind w:left="360" w:hanging="10"/>
        <w:jc w:val="both"/>
        <w:rPr>
          <w:rFonts w:cstheme="minorHAnsi"/>
          <w:color w:val="000000"/>
          <w:sz w:val="24"/>
          <w:szCs w:val="24"/>
        </w:rPr>
      </w:pPr>
    </w:p>
    <w:p w14:paraId="23DE67A9" w14:textId="77777777" w:rsidR="00AB673F" w:rsidRPr="007B6B40" w:rsidRDefault="00AB673F" w:rsidP="00E674F7">
      <w:pPr>
        <w:widowControl w:val="0"/>
        <w:autoSpaceDE w:val="0"/>
        <w:autoSpaceDN w:val="0"/>
        <w:adjustRightInd w:val="0"/>
        <w:spacing w:after="4" w:line="276" w:lineRule="auto"/>
        <w:ind w:left="360" w:hanging="10"/>
        <w:jc w:val="both"/>
        <w:rPr>
          <w:rFonts w:cstheme="minorHAnsi"/>
          <w:color w:val="000000"/>
          <w:sz w:val="24"/>
          <w:szCs w:val="24"/>
        </w:rPr>
      </w:pPr>
    </w:p>
    <w:p w14:paraId="2E2FC605" w14:textId="7DBB781C" w:rsidR="00706518" w:rsidRPr="00C215CD" w:rsidRDefault="00706518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0" w:name="_Toc235520081"/>
      <w:r w:rsidRPr="00C215CD">
        <w:rPr>
          <w:rFonts w:asciiTheme="minorHAnsi" w:hAnsiTheme="minorHAnsi" w:cstheme="minorHAnsi"/>
          <w:b/>
          <w:bCs/>
        </w:rPr>
        <w:t>Zakres prac</w:t>
      </w:r>
      <w:bookmarkEnd w:id="0"/>
    </w:p>
    <w:p w14:paraId="1257C21F" w14:textId="43FB65EE" w:rsidR="00595F58" w:rsidRPr="007B6B40" w:rsidRDefault="00E35441" w:rsidP="00836F07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b/>
          <w:sz w:val="24"/>
          <w:szCs w:val="24"/>
        </w:rPr>
      </w:pPr>
      <w:r w:rsidRPr="007B6B40">
        <w:rPr>
          <w:rFonts w:cstheme="minorHAnsi"/>
          <w:sz w:val="24"/>
          <w:szCs w:val="24"/>
        </w:rPr>
        <w:t>Przedmiotem zamówienia jest wykonanie kompleksowe</w:t>
      </w:r>
      <w:r w:rsidR="00FF16B6" w:rsidRPr="007B6B40">
        <w:rPr>
          <w:rFonts w:cstheme="minorHAnsi"/>
          <w:sz w:val="24"/>
          <w:szCs w:val="24"/>
        </w:rPr>
        <w:t>j</w:t>
      </w:r>
      <w:r w:rsidRPr="007B6B40">
        <w:rPr>
          <w:rFonts w:cstheme="minorHAnsi"/>
          <w:sz w:val="24"/>
          <w:szCs w:val="24"/>
        </w:rPr>
        <w:t xml:space="preserve"> </w:t>
      </w:r>
      <w:r w:rsidR="00FF16B6" w:rsidRPr="007B6B40">
        <w:rPr>
          <w:rFonts w:cstheme="minorHAnsi"/>
          <w:sz w:val="24"/>
          <w:szCs w:val="24"/>
        </w:rPr>
        <w:t xml:space="preserve">wymiany pokrycia dachowego </w:t>
      </w:r>
      <w:r w:rsidR="00C3161C" w:rsidRPr="007B6B40">
        <w:rPr>
          <w:rFonts w:cstheme="minorHAnsi"/>
          <w:sz w:val="24"/>
          <w:szCs w:val="24"/>
        </w:rPr>
        <w:t>w </w:t>
      </w:r>
      <w:r w:rsidRPr="007B6B40">
        <w:rPr>
          <w:rFonts w:cstheme="minorHAnsi"/>
          <w:sz w:val="24"/>
          <w:szCs w:val="24"/>
        </w:rPr>
        <w:t>budynku Izby Administracji Skarbowej w Kielcach</w:t>
      </w:r>
      <w:r w:rsidR="00520725" w:rsidRPr="007B6B40">
        <w:rPr>
          <w:rFonts w:cstheme="minorHAnsi"/>
          <w:sz w:val="24"/>
          <w:szCs w:val="24"/>
        </w:rPr>
        <w:t xml:space="preserve"> będącego siedzibą </w:t>
      </w:r>
      <w:r w:rsidR="00FF16B6" w:rsidRPr="007B6B40">
        <w:rPr>
          <w:rFonts w:cstheme="minorHAnsi"/>
          <w:sz w:val="24"/>
          <w:szCs w:val="24"/>
        </w:rPr>
        <w:t xml:space="preserve">Pierwszego </w:t>
      </w:r>
      <w:r w:rsidR="00823E4E" w:rsidRPr="007B6B40">
        <w:rPr>
          <w:rFonts w:cstheme="minorHAnsi"/>
          <w:sz w:val="24"/>
          <w:szCs w:val="24"/>
        </w:rPr>
        <w:t>Urzędu Skarbowego w </w:t>
      </w:r>
      <w:r w:rsidR="00FF16B6" w:rsidRPr="007B6B40">
        <w:rPr>
          <w:rFonts w:cstheme="minorHAnsi"/>
          <w:sz w:val="24"/>
          <w:szCs w:val="24"/>
        </w:rPr>
        <w:t xml:space="preserve">Kielcach </w:t>
      </w:r>
      <w:r w:rsidR="00520725" w:rsidRPr="007B6B40">
        <w:rPr>
          <w:rFonts w:cstheme="minorHAnsi"/>
          <w:sz w:val="24"/>
          <w:szCs w:val="24"/>
        </w:rPr>
        <w:t xml:space="preserve">przy ul. </w:t>
      </w:r>
      <w:r w:rsidR="00FF16B6" w:rsidRPr="007B6B40">
        <w:rPr>
          <w:rFonts w:cstheme="minorHAnsi"/>
          <w:sz w:val="24"/>
          <w:szCs w:val="24"/>
        </w:rPr>
        <w:t>Wróbla</w:t>
      </w:r>
      <w:r w:rsidR="008D00A9" w:rsidRPr="007B6B40">
        <w:rPr>
          <w:rFonts w:cstheme="minorHAnsi"/>
          <w:sz w:val="24"/>
          <w:szCs w:val="24"/>
        </w:rPr>
        <w:t xml:space="preserve"> </w:t>
      </w:r>
      <w:r w:rsidR="00BD490F" w:rsidRPr="007B6B40">
        <w:rPr>
          <w:rFonts w:cstheme="minorHAnsi"/>
          <w:sz w:val="24"/>
          <w:szCs w:val="24"/>
        </w:rPr>
        <w:t>17</w:t>
      </w:r>
      <w:r w:rsidR="00E1491C" w:rsidRPr="007B6B40">
        <w:rPr>
          <w:rFonts w:cstheme="minorHAnsi"/>
          <w:sz w:val="24"/>
          <w:szCs w:val="24"/>
        </w:rPr>
        <w:t xml:space="preserve">, </w:t>
      </w:r>
      <w:r w:rsidR="00706518" w:rsidRPr="007B6B40">
        <w:rPr>
          <w:rFonts w:cstheme="minorHAnsi"/>
          <w:sz w:val="24"/>
          <w:szCs w:val="24"/>
        </w:rPr>
        <w:t>które obejmuje</w:t>
      </w:r>
      <w:r w:rsidR="00C5453E" w:rsidRPr="007B6B40">
        <w:rPr>
          <w:rFonts w:cstheme="minorHAnsi"/>
          <w:sz w:val="24"/>
          <w:szCs w:val="24"/>
        </w:rPr>
        <w:t xml:space="preserve"> </w:t>
      </w:r>
      <w:r w:rsidR="00B5417B" w:rsidRPr="007B6B40">
        <w:rPr>
          <w:rFonts w:cstheme="minorHAnsi"/>
          <w:sz w:val="24"/>
          <w:szCs w:val="24"/>
        </w:rPr>
        <w:t>wykonanie wszelkich prac i </w:t>
      </w:r>
      <w:r w:rsidR="00765280" w:rsidRPr="007B6B40">
        <w:rPr>
          <w:rFonts w:cstheme="minorHAnsi"/>
          <w:sz w:val="24"/>
          <w:szCs w:val="24"/>
        </w:rPr>
        <w:t xml:space="preserve">czynności niezbędnych do prawidłowego, zgodnego z przepisami prawa i zasadami wiedzy technicznej zrealizowania robót w zakresie </w:t>
      </w:r>
      <w:r w:rsidR="00C3161C" w:rsidRPr="007B6B40">
        <w:rPr>
          <w:rFonts w:cstheme="minorHAnsi"/>
          <w:sz w:val="24"/>
          <w:szCs w:val="24"/>
        </w:rPr>
        <w:t xml:space="preserve">wymiany pokrycia </w:t>
      </w:r>
      <w:r w:rsidR="00B71E10" w:rsidRPr="007B6B40">
        <w:rPr>
          <w:rFonts w:cstheme="minorHAnsi"/>
          <w:sz w:val="24"/>
          <w:szCs w:val="24"/>
        </w:rPr>
        <w:t xml:space="preserve">dachowego </w:t>
      </w:r>
      <w:r w:rsidR="00815B71" w:rsidRPr="007B6B40">
        <w:rPr>
          <w:rFonts w:cstheme="minorHAnsi"/>
          <w:sz w:val="24"/>
          <w:szCs w:val="24"/>
        </w:rPr>
        <w:t xml:space="preserve">o </w:t>
      </w:r>
      <w:r w:rsidR="00B71E10" w:rsidRPr="007B6B40">
        <w:rPr>
          <w:rFonts w:cstheme="minorHAnsi"/>
          <w:sz w:val="24"/>
          <w:szCs w:val="24"/>
        </w:rPr>
        <w:t>powierzchni około 900 m2</w:t>
      </w:r>
      <w:r w:rsidR="00C5453E" w:rsidRPr="007B6B40">
        <w:rPr>
          <w:rFonts w:cstheme="minorHAnsi"/>
          <w:sz w:val="24"/>
          <w:szCs w:val="24"/>
        </w:rPr>
        <w:t>, w tym:</w:t>
      </w:r>
      <w:r w:rsidR="00595F58" w:rsidRPr="007B6B40">
        <w:rPr>
          <w:rFonts w:cstheme="minorHAnsi"/>
          <w:sz w:val="24"/>
          <w:szCs w:val="24"/>
        </w:rPr>
        <w:t xml:space="preserve"> </w:t>
      </w:r>
    </w:p>
    <w:p w14:paraId="36EBD2E0" w14:textId="46A8BF0B" w:rsidR="00BD490F" w:rsidRPr="007B6B40" w:rsidRDefault="00BD490F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demontaż istniejącej instalacji odgromowej,</w:t>
      </w:r>
    </w:p>
    <w:p w14:paraId="1005AA21" w14:textId="1B2D3E74" w:rsidR="00BD490F" w:rsidRPr="007B6B40" w:rsidRDefault="00BD490F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demontaż istniejących agregatów klimatyzacji (8 szt.),</w:t>
      </w:r>
    </w:p>
    <w:p w14:paraId="445C63CB" w14:textId="6715BAF1" w:rsidR="00BD490F" w:rsidRPr="007B6B40" w:rsidRDefault="00BD490F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przygotowanie powierzchni dachu do położenia </w:t>
      </w:r>
      <w:proofErr w:type="spellStart"/>
      <w:r w:rsidR="0049067C" w:rsidRPr="007B6B40">
        <w:rPr>
          <w:rFonts w:cstheme="minorHAnsi"/>
          <w:sz w:val="24"/>
          <w:szCs w:val="24"/>
        </w:rPr>
        <w:t>styropapy</w:t>
      </w:r>
      <w:proofErr w:type="spellEnd"/>
      <w:r w:rsidR="0049067C" w:rsidRPr="007B6B40">
        <w:rPr>
          <w:rFonts w:cstheme="minorHAnsi"/>
          <w:sz w:val="24"/>
          <w:szCs w:val="24"/>
        </w:rPr>
        <w:t xml:space="preserve"> oraz </w:t>
      </w:r>
      <w:r w:rsidRPr="007B6B40">
        <w:rPr>
          <w:rFonts w:cstheme="minorHAnsi"/>
          <w:sz w:val="24"/>
          <w:szCs w:val="24"/>
        </w:rPr>
        <w:t>nowego pokrycia wierzchniego,</w:t>
      </w:r>
      <w:r w:rsidR="004A01A7" w:rsidRPr="007B6B40">
        <w:rPr>
          <w:rFonts w:cstheme="minorHAnsi"/>
          <w:sz w:val="24"/>
          <w:szCs w:val="24"/>
        </w:rPr>
        <w:t xml:space="preserve"> bez naruszenia istniejącej warstwy ocieplenia dachu. </w:t>
      </w:r>
    </w:p>
    <w:p w14:paraId="276D383E" w14:textId="20FA2ECF" w:rsidR="00BD490F" w:rsidRPr="007B6B40" w:rsidRDefault="0049067C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montaż</w:t>
      </w:r>
      <w:r w:rsidR="00BD490F" w:rsidRPr="007B6B40">
        <w:rPr>
          <w:rFonts w:cstheme="minorHAnsi"/>
          <w:sz w:val="24"/>
          <w:szCs w:val="24"/>
        </w:rPr>
        <w:t xml:space="preserve"> </w:t>
      </w:r>
      <w:proofErr w:type="spellStart"/>
      <w:r w:rsidR="00BD490F" w:rsidRPr="007B6B40">
        <w:rPr>
          <w:rFonts w:cstheme="minorHAnsi"/>
          <w:sz w:val="24"/>
          <w:szCs w:val="24"/>
        </w:rPr>
        <w:t>styropap</w:t>
      </w:r>
      <w:r w:rsidRPr="007B6B40">
        <w:rPr>
          <w:rFonts w:cstheme="minorHAnsi"/>
          <w:sz w:val="24"/>
          <w:szCs w:val="24"/>
        </w:rPr>
        <w:t>y</w:t>
      </w:r>
      <w:proofErr w:type="spellEnd"/>
      <w:r w:rsidR="00BD490F" w:rsidRPr="007B6B40">
        <w:rPr>
          <w:rFonts w:cstheme="minorHAnsi"/>
          <w:sz w:val="24"/>
          <w:szCs w:val="24"/>
        </w:rPr>
        <w:t xml:space="preserve"> o grubości min 14 cm</w:t>
      </w:r>
      <w:r w:rsidRPr="007B6B40">
        <w:rPr>
          <w:rFonts w:cstheme="minorHAnsi"/>
          <w:sz w:val="24"/>
          <w:szCs w:val="24"/>
        </w:rPr>
        <w:t xml:space="preserve"> metodą przyklejania i łącznikami mechanicznymi teleskopowymi typu GOK</w:t>
      </w:r>
      <w:r w:rsidR="00BD490F" w:rsidRPr="007B6B40">
        <w:rPr>
          <w:rFonts w:cstheme="minorHAnsi"/>
          <w:sz w:val="24"/>
          <w:szCs w:val="24"/>
        </w:rPr>
        <w:t>,</w:t>
      </w:r>
    </w:p>
    <w:p w14:paraId="38E27186" w14:textId="0AAC248A" w:rsidR="004A01A7" w:rsidRPr="007B6B40" w:rsidRDefault="004A01A7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przyklejenie papy podkładowej oraz nawierzchniowej, </w:t>
      </w:r>
    </w:p>
    <w:p w14:paraId="24135FAB" w14:textId="61A15B58" w:rsidR="00BD490F" w:rsidRPr="007B6B40" w:rsidRDefault="00BD490F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wykonanie koniecznych obróbek blacharskich,</w:t>
      </w:r>
    </w:p>
    <w:p w14:paraId="1649DEFE" w14:textId="21D8247B" w:rsidR="00BD490F" w:rsidRPr="007B6B40" w:rsidRDefault="00BD490F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ponowny montaż</w:t>
      </w:r>
      <w:r w:rsidR="00C3161C" w:rsidRPr="007B6B40">
        <w:rPr>
          <w:rFonts w:cstheme="minorHAnsi"/>
          <w:sz w:val="24"/>
          <w:szCs w:val="24"/>
        </w:rPr>
        <w:t xml:space="preserve"> zdemontowanych agregatów klimatyzacji na ścianach kominów wentylacyjnych</w:t>
      </w:r>
      <w:r w:rsidRPr="007B6B40">
        <w:rPr>
          <w:rFonts w:cstheme="minorHAnsi"/>
          <w:sz w:val="24"/>
          <w:szCs w:val="24"/>
        </w:rPr>
        <w:t xml:space="preserve"> i </w:t>
      </w:r>
      <w:r w:rsidR="00C3161C" w:rsidRPr="007B6B40">
        <w:rPr>
          <w:rFonts w:cstheme="minorHAnsi"/>
          <w:sz w:val="24"/>
          <w:szCs w:val="24"/>
        </w:rPr>
        <w:t xml:space="preserve">ich </w:t>
      </w:r>
      <w:r w:rsidRPr="007B6B40">
        <w:rPr>
          <w:rFonts w:cstheme="minorHAnsi"/>
          <w:sz w:val="24"/>
          <w:szCs w:val="24"/>
        </w:rPr>
        <w:t>uruchomienie,</w:t>
      </w:r>
    </w:p>
    <w:p w14:paraId="2AFC6EC5" w14:textId="2661D756" w:rsidR="00BD490F" w:rsidRPr="007B6B40" w:rsidRDefault="00BD490F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montaż nowej instalacji odgromowej</w:t>
      </w:r>
      <w:r w:rsidR="00065E54" w:rsidRPr="007B6B40">
        <w:rPr>
          <w:rFonts w:cstheme="minorHAnsi"/>
          <w:sz w:val="24"/>
          <w:szCs w:val="24"/>
        </w:rPr>
        <w:t xml:space="preserve"> spełniającej obowiązujące </w:t>
      </w:r>
      <w:r w:rsidR="00726814" w:rsidRPr="007B6B40">
        <w:rPr>
          <w:rFonts w:cstheme="minorHAnsi"/>
          <w:sz w:val="24"/>
          <w:szCs w:val="24"/>
        </w:rPr>
        <w:t>normy i przepisy prawa</w:t>
      </w:r>
      <w:r w:rsidRPr="007B6B40">
        <w:rPr>
          <w:rFonts w:cstheme="minorHAnsi"/>
          <w:sz w:val="24"/>
          <w:szCs w:val="24"/>
        </w:rPr>
        <w:t>,</w:t>
      </w:r>
    </w:p>
    <w:p w14:paraId="620D9FC3" w14:textId="49318F73" w:rsidR="0049067C" w:rsidRPr="007B6B40" w:rsidRDefault="0049067C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przeprowadzenie badania </w:t>
      </w:r>
      <w:r w:rsidR="008649A3" w:rsidRPr="007B6B40">
        <w:rPr>
          <w:rFonts w:cstheme="minorHAnsi"/>
          <w:sz w:val="24"/>
          <w:szCs w:val="24"/>
        </w:rPr>
        <w:t xml:space="preserve">nowej instalacji odgromowej i przekazanie protokołu </w:t>
      </w:r>
      <w:r w:rsidR="002B05B4">
        <w:rPr>
          <w:rFonts w:cstheme="minorHAnsi"/>
          <w:sz w:val="24"/>
          <w:szCs w:val="24"/>
        </w:rPr>
        <w:t>pomiarowego</w:t>
      </w:r>
      <w:r w:rsidR="008649A3" w:rsidRPr="007B6B40">
        <w:rPr>
          <w:rFonts w:cstheme="minorHAnsi"/>
          <w:sz w:val="24"/>
          <w:szCs w:val="24"/>
        </w:rPr>
        <w:t xml:space="preserve"> potwierdzającego sprawność i skuteczność systemu ochrony odgromowej</w:t>
      </w:r>
      <w:r w:rsidRPr="007B6B40">
        <w:rPr>
          <w:rFonts w:cstheme="minorHAnsi"/>
          <w:sz w:val="24"/>
          <w:szCs w:val="24"/>
        </w:rPr>
        <w:t>,</w:t>
      </w:r>
    </w:p>
    <w:p w14:paraId="5DB3EAA7" w14:textId="639FD316" w:rsidR="00BD490F" w:rsidRDefault="00BD490F" w:rsidP="00E674F7">
      <w:pPr>
        <w:pStyle w:val="Akapitzlist"/>
        <w:numPr>
          <w:ilvl w:val="0"/>
          <w:numId w:val="1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wywóz i utylizację starej papy i zdemontowanej instalacji odgromowej</w:t>
      </w:r>
      <w:r w:rsidR="00D34D4D">
        <w:rPr>
          <w:rFonts w:cstheme="minorHAnsi"/>
          <w:sz w:val="24"/>
          <w:szCs w:val="24"/>
        </w:rPr>
        <w:t xml:space="preserve"> oraz innych odpadów powstałych podczas wykonywania robót</w:t>
      </w:r>
      <w:r w:rsidRPr="007B6B40">
        <w:rPr>
          <w:rFonts w:cstheme="minorHAnsi"/>
          <w:sz w:val="24"/>
          <w:szCs w:val="24"/>
        </w:rPr>
        <w:t>.</w:t>
      </w:r>
    </w:p>
    <w:p w14:paraId="3B7B996F" w14:textId="77777777" w:rsidR="00D34D4D" w:rsidRPr="00D34D4D" w:rsidRDefault="00D34D4D" w:rsidP="00836F07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Zamawiający nie zna stanu technicznego dachu. Dopuszcza położenie dodatkowego ocieplenia na istniejącą warstwę papy pod warunkiem wykonania przez Wykonawcę odpowiednich badań lub ekspertyz potwierdzających wytrzymałość i stabilność całości pokrycia dachowego oraz udzielenia stosownej gwarancji.</w:t>
      </w:r>
    </w:p>
    <w:p w14:paraId="0571CD49" w14:textId="7C85A4F4" w:rsidR="00D34D4D" w:rsidRPr="00D34D4D" w:rsidRDefault="00D34D4D" w:rsidP="00D34D4D">
      <w:pPr>
        <w:pStyle w:val="Akapitzlist"/>
        <w:spacing w:after="0" w:line="276" w:lineRule="auto"/>
        <w:ind w:left="1004"/>
        <w:rPr>
          <w:rFonts w:cstheme="minorHAnsi"/>
          <w:sz w:val="24"/>
          <w:szCs w:val="24"/>
        </w:rPr>
      </w:pPr>
    </w:p>
    <w:p w14:paraId="71E939AD" w14:textId="24D8CBC3" w:rsidR="00661082" w:rsidRPr="00C215CD" w:rsidRDefault="0027397A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1" w:name="_Toc235520082"/>
      <w:r>
        <w:rPr>
          <w:rFonts w:asciiTheme="minorHAnsi" w:hAnsiTheme="minorHAnsi" w:cstheme="minorHAnsi"/>
          <w:b/>
          <w:bCs/>
        </w:rPr>
        <w:t>Obmiar</w:t>
      </w:r>
      <w:r w:rsidR="00661082" w:rsidRPr="00C215CD">
        <w:rPr>
          <w:rFonts w:asciiTheme="minorHAnsi" w:hAnsiTheme="minorHAnsi" w:cstheme="minorHAnsi"/>
          <w:b/>
          <w:bCs/>
        </w:rPr>
        <w:t xml:space="preserve"> robót</w:t>
      </w:r>
      <w:r w:rsidR="008504A0" w:rsidRPr="00C215CD">
        <w:rPr>
          <w:rFonts w:asciiTheme="minorHAnsi" w:hAnsiTheme="minorHAnsi" w:cstheme="minorHAnsi"/>
          <w:b/>
          <w:bCs/>
        </w:rPr>
        <w:t xml:space="preserve"> i dokumentacja</w:t>
      </w:r>
      <w:bookmarkEnd w:id="1"/>
    </w:p>
    <w:p w14:paraId="5EF75F2E" w14:textId="26631F0A" w:rsidR="00661082" w:rsidRPr="007B6B40" w:rsidRDefault="00661082" w:rsidP="00836F07">
      <w:pPr>
        <w:pStyle w:val="Akapitzlist"/>
        <w:numPr>
          <w:ilvl w:val="0"/>
          <w:numId w:val="3"/>
        </w:numPr>
        <w:spacing w:after="0" w:line="276" w:lineRule="auto"/>
        <w:ind w:left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Zamawiający dołącza </w:t>
      </w:r>
      <w:r w:rsidR="0027397A">
        <w:rPr>
          <w:rFonts w:cstheme="minorHAnsi"/>
          <w:sz w:val="24"/>
          <w:szCs w:val="24"/>
        </w:rPr>
        <w:t>obmiar</w:t>
      </w:r>
      <w:r w:rsidRPr="007B6B40">
        <w:rPr>
          <w:rFonts w:cstheme="minorHAnsi"/>
          <w:sz w:val="24"/>
          <w:szCs w:val="24"/>
        </w:rPr>
        <w:t xml:space="preserve"> robót</w:t>
      </w:r>
      <w:r w:rsidR="00E674F7">
        <w:rPr>
          <w:rFonts w:cstheme="minorHAnsi"/>
          <w:sz w:val="24"/>
          <w:szCs w:val="24"/>
        </w:rPr>
        <w:t xml:space="preserve"> – Załącznik nr 2</w:t>
      </w:r>
      <w:r w:rsidR="00CE41EE">
        <w:rPr>
          <w:rFonts w:cstheme="minorHAnsi"/>
          <w:sz w:val="24"/>
          <w:szCs w:val="24"/>
        </w:rPr>
        <w:t xml:space="preserve"> do OPZ</w:t>
      </w:r>
      <w:r w:rsidR="00E1491C" w:rsidRPr="007B6B40">
        <w:rPr>
          <w:rFonts w:cstheme="minorHAnsi"/>
          <w:sz w:val="24"/>
          <w:szCs w:val="24"/>
        </w:rPr>
        <w:t>;</w:t>
      </w:r>
    </w:p>
    <w:p w14:paraId="0ADF3421" w14:textId="71FFEA58" w:rsidR="00C82167" w:rsidRPr="007B6B40" w:rsidRDefault="00C82167" w:rsidP="00836F07">
      <w:pPr>
        <w:pStyle w:val="Akapitzlist"/>
        <w:numPr>
          <w:ilvl w:val="0"/>
          <w:numId w:val="3"/>
        </w:numPr>
        <w:spacing w:after="0" w:line="276" w:lineRule="auto"/>
        <w:ind w:left="426"/>
        <w:rPr>
          <w:rFonts w:cstheme="minorHAnsi"/>
          <w:b/>
          <w:sz w:val="24"/>
          <w:szCs w:val="24"/>
        </w:rPr>
      </w:pPr>
      <w:r w:rsidRPr="007B6B40">
        <w:rPr>
          <w:rFonts w:cstheme="minorHAnsi"/>
          <w:sz w:val="24"/>
          <w:szCs w:val="24"/>
        </w:rPr>
        <w:t>Zamawiający nie posiada aktualnej dokumentacji budynku, udostępnia rzuty dachu objętego remontem, którymi dysponuje – Załącznik nr 1</w:t>
      </w:r>
      <w:r w:rsidR="00CE41EE">
        <w:rPr>
          <w:rFonts w:cstheme="minorHAnsi"/>
          <w:sz w:val="24"/>
          <w:szCs w:val="24"/>
        </w:rPr>
        <w:t xml:space="preserve"> do OPZ</w:t>
      </w:r>
      <w:r w:rsidR="00E1491C" w:rsidRPr="007B6B40">
        <w:rPr>
          <w:rFonts w:cstheme="minorHAnsi"/>
          <w:sz w:val="24"/>
          <w:szCs w:val="24"/>
        </w:rPr>
        <w:t>;</w:t>
      </w:r>
      <w:r w:rsidRPr="007B6B40">
        <w:rPr>
          <w:rFonts w:cstheme="minorHAnsi"/>
          <w:sz w:val="24"/>
          <w:szCs w:val="24"/>
        </w:rPr>
        <w:t xml:space="preserve"> </w:t>
      </w:r>
    </w:p>
    <w:p w14:paraId="1F70E578" w14:textId="1C91B4B7" w:rsidR="00661082" w:rsidRDefault="00661082" w:rsidP="00836F07">
      <w:pPr>
        <w:pStyle w:val="Akapitzlist"/>
        <w:numPr>
          <w:ilvl w:val="0"/>
          <w:numId w:val="3"/>
        </w:numPr>
        <w:spacing w:after="0" w:line="276" w:lineRule="auto"/>
        <w:ind w:left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Zamawiający zastrzega, że </w:t>
      </w:r>
      <w:r w:rsidR="0027397A">
        <w:rPr>
          <w:rFonts w:cstheme="minorHAnsi"/>
          <w:sz w:val="24"/>
          <w:szCs w:val="24"/>
        </w:rPr>
        <w:t>obmiar</w:t>
      </w:r>
      <w:r w:rsidRPr="007B6B40">
        <w:rPr>
          <w:rFonts w:cstheme="minorHAnsi"/>
          <w:sz w:val="24"/>
          <w:szCs w:val="24"/>
        </w:rPr>
        <w:t xml:space="preserve"> robót pełni jedynie funkcję pomocniczą. Wykonawca jest zobowiązany do jego sprawdzenia i weryfikacji, dokonania własnych pomiarów, aby uwzględnić w ofercie wszelkie koszty związane z realizacją zamówienia. Jakakolwiek niezgodność opisu ze stanem rzeczywistym lub brak w opisie jakichkolwiek robót, w tym </w:t>
      </w:r>
      <w:r w:rsidRPr="007B6B40">
        <w:rPr>
          <w:rFonts w:cstheme="minorHAnsi"/>
          <w:sz w:val="24"/>
          <w:szCs w:val="24"/>
        </w:rPr>
        <w:lastRenderedPageBreak/>
        <w:t>we wzorze umowy</w:t>
      </w:r>
      <w:r w:rsidR="00E1491C" w:rsidRPr="007B6B40">
        <w:rPr>
          <w:rFonts w:cstheme="minorHAnsi"/>
          <w:sz w:val="24"/>
          <w:szCs w:val="24"/>
        </w:rPr>
        <w:t>,</w:t>
      </w:r>
      <w:r w:rsidRPr="007B6B40">
        <w:rPr>
          <w:rFonts w:cstheme="minorHAnsi"/>
          <w:sz w:val="24"/>
          <w:szCs w:val="24"/>
        </w:rPr>
        <w:t xml:space="preserve"> nie zwalnia Wykonawcy od należytego wykonania przedmiotu zamówienia</w:t>
      </w:r>
      <w:r w:rsidR="00E1491C" w:rsidRPr="007B6B40">
        <w:rPr>
          <w:rFonts w:cstheme="minorHAnsi"/>
          <w:sz w:val="24"/>
          <w:szCs w:val="24"/>
        </w:rPr>
        <w:t>;</w:t>
      </w:r>
    </w:p>
    <w:p w14:paraId="1CCE87EE" w14:textId="05E0975E" w:rsidR="00D34D4D" w:rsidRPr="00D34D4D" w:rsidRDefault="00D34D4D" w:rsidP="00836F07">
      <w:pPr>
        <w:pStyle w:val="Akapitzlist"/>
        <w:numPr>
          <w:ilvl w:val="0"/>
          <w:numId w:val="3"/>
        </w:numPr>
        <w:spacing w:after="0" w:line="276" w:lineRule="auto"/>
        <w:rPr>
          <w:rFonts w:cstheme="minorHAnsi"/>
          <w:color w:val="000000" w:themeColor="text1"/>
          <w:sz w:val="24"/>
          <w:szCs w:val="24"/>
          <w:u w:val="single"/>
        </w:rPr>
      </w:pPr>
      <w:r w:rsidRPr="00D34D4D">
        <w:rPr>
          <w:rFonts w:cstheme="minorHAnsi"/>
          <w:color w:val="000000" w:themeColor="text1"/>
          <w:sz w:val="24"/>
          <w:szCs w:val="24"/>
          <w:u w:val="single"/>
        </w:rPr>
        <w:t>Wykonawca ma obowiązek przed złożeniem oferty dokonać wizji lokalnej zgodnie z rozdziałem XI OPZ</w:t>
      </w:r>
    </w:p>
    <w:p w14:paraId="1D092AD9" w14:textId="77777777" w:rsidR="00D34D4D" w:rsidRPr="00D34D4D" w:rsidRDefault="00D34D4D" w:rsidP="00836F07">
      <w:pPr>
        <w:pStyle w:val="Akapitzlist"/>
        <w:numPr>
          <w:ilvl w:val="0"/>
          <w:numId w:val="3"/>
        </w:numPr>
        <w:spacing w:after="0" w:line="276" w:lineRule="auto"/>
        <w:ind w:left="426" w:hanging="426"/>
        <w:rPr>
          <w:rFonts w:cstheme="minorHAnsi"/>
          <w:color w:val="000000" w:themeColor="text1"/>
          <w:sz w:val="24"/>
          <w:szCs w:val="24"/>
        </w:rPr>
      </w:pPr>
      <w:r w:rsidRPr="00D34D4D">
        <w:rPr>
          <w:rFonts w:cstheme="minorHAnsi"/>
          <w:color w:val="000000" w:themeColor="text1"/>
          <w:sz w:val="24"/>
          <w:szCs w:val="24"/>
        </w:rPr>
        <w:t>W ramach wynagrodzenia umownego Wykonawca zobowiązany będzie do wykonania wszelkich prac, również tych nie wymienionych w niniejszym OPZ i obmiarze, ale niezbędnych do całkowitej realizacji przedmiotu zamówienia, tak by był on zdatny do celu, któremu ma służyć, a konieczność wykonania tych prac wynika z:</w:t>
      </w:r>
    </w:p>
    <w:p w14:paraId="03BD91D7" w14:textId="77777777" w:rsidR="00D34D4D" w:rsidRPr="00D34D4D" w:rsidRDefault="00D34D4D" w:rsidP="00836F07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cstheme="minorHAnsi"/>
          <w:color w:val="000000" w:themeColor="text1"/>
          <w:sz w:val="24"/>
          <w:szCs w:val="24"/>
        </w:rPr>
      </w:pPr>
      <w:r w:rsidRPr="00D34D4D">
        <w:rPr>
          <w:rFonts w:cstheme="minorHAnsi"/>
          <w:color w:val="000000" w:themeColor="text1"/>
          <w:sz w:val="24"/>
          <w:szCs w:val="24"/>
        </w:rPr>
        <w:t xml:space="preserve">obowiązujących norm i przepisów, </w:t>
      </w:r>
    </w:p>
    <w:p w14:paraId="1A9091C4" w14:textId="77777777" w:rsidR="00D34D4D" w:rsidRPr="00D34D4D" w:rsidRDefault="00D34D4D" w:rsidP="00836F07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cstheme="minorHAnsi"/>
          <w:color w:val="000000" w:themeColor="text1"/>
          <w:sz w:val="24"/>
          <w:szCs w:val="24"/>
        </w:rPr>
      </w:pPr>
      <w:r w:rsidRPr="00D34D4D">
        <w:rPr>
          <w:rFonts w:cstheme="minorHAnsi"/>
          <w:color w:val="000000" w:themeColor="text1"/>
          <w:sz w:val="24"/>
          <w:szCs w:val="24"/>
        </w:rPr>
        <w:t xml:space="preserve">technologii oraz zastosowanych materiałów, </w:t>
      </w:r>
    </w:p>
    <w:p w14:paraId="3734C992" w14:textId="77777777" w:rsidR="00D34D4D" w:rsidRPr="00D34D4D" w:rsidRDefault="00D34D4D" w:rsidP="00836F07">
      <w:pPr>
        <w:pStyle w:val="Akapitzlist"/>
        <w:numPr>
          <w:ilvl w:val="0"/>
          <w:numId w:val="15"/>
        </w:numPr>
        <w:spacing w:after="0" w:line="276" w:lineRule="auto"/>
        <w:ind w:left="851" w:hanging="425"/>
        <w:rPr>
          <w:rFonts w:cstheme="minorHAnsi"/>
          <w:color w:val="000000" w:themeColor="text1"/>
          <w:sz w:val="24"/>
          <w:szCs w:val="24"/>
        </w:rPr>
      </w:pPr>
      <w:r w:rsidRPr="00D34D4D">
        <w:rPr>
          <w:rFonts w:cstheme="minorHAnsi"/>
          <w:color w:val="000000" w:themeColor="text1"/>
          <w:sz w:val="24"/>
          <w:szCs w:val="24"/>
        </w:rPr>
        <w:t xml:space="preserve">sposobu montażu urządzeń zgodnie z aktualną wiedzą techniczną, </w:t>
      </w:r>
    </w:p>
    <w:p w14:paraId="57957DD5" w14:textId="49890451" w:rsidR="00D34D4D" w:rsidRPr="00D34D4D" w:rsidRDefault="00D34D4D" w:rsidP="00D34D4D">
      <w:pPr>
        <w:spacing w:after="0" w:line="276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D34D4D">
        <w:rPr>
          <w:rFonts w:cstheme="minorHAnsi"/>
          <w:color w:val="000000" w:themeColor="text1"/>
          <w:sz w:val="24"/>
          <w:szCs w:val="24"/>
        </w:rPr>
        <w:t>Brak uwzględnienia tych robót nie może stanowić podstawy do roszczeń finansowych Wykonawcy w stosunku do Zamawiającego.</w:t>
      </w:r>
    </w:p>
    <w:p w14:paraId="3A10C5D0" w14:textId="465E9126" w:rsidR="00C82167" w:rsidRPr="007B6B40" w:rsidRDefault="008504A0" w:rsidP="00836F07">
      <w:pPr>
        <w:pStyle w:val="Akapitzlist"/>
        <w:numPr>
          <w:ilvl w:val="0"/>
          <w:numId w:val="3"/>
        </w:numPr>
        <w:spacing w:after="0" w:line="276" w:lineRule="auto"/>
        <w:ind w:left="426"/>
        <w:rPr>
          <w:rFonts w:cstheme="minorHAnsi"/>
          <w:b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 opisie przedmiotu zamówienia przedstawiono minimalne warunki dotyczące zastosowanych materiałów i technologii. Zaoferowane przez Wykonawcę warunki mogą być korzystniejsze, nie mogą być gorsze niż wymagane</w:t>
      </w:r>
      <w:r w:rsidR="00E1491C" w:rsidRPr="007B6B40">
        <w:rPr>
          <w:rFonts w:cstheme="minorHAnsi"/>
          <w:sz w:val="24"/>
          <w:szCs w:val="24"/>
        </w:rPr>
        <w:t>;</w:t>
      </w:r>
    </w:p>
    <w:p w14:paraId="3927C976" w14:textId="5CD37F07" w:rsidR="00C82167" w:rsidRPr="007B6B40" w:rsidRDefault="00C07B23" w:rsidP="00836F07">
      <w:pPr>
        <w:pStyle w:val="Akapitzlist"/>
        <w:numPr>
          <w:ilvl w:val="0"/>
          <w:numId w:val="3"/>
        </w:numPr>
        <w:spacing w:after="0" w:line="276" w:lineRule="auto"/>
        <w:ind w:left="426"/>
        <w:rPr>
          <w:rFonts w:cstheme="minorHAnsi"/>
          <w:b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Wykonawca zobowiązany będzie do wykonania w ramach wynagrodzenia umownego wszelkich prac, również tych nie wymienionych w niniejszym opisie, ale niezbędnych na podstawie obowiązujących norm, przepisów oraz zgodnie z aktualną wiedzą techniczną do</w:t>
      </w:r>
      <w:r w:rsidR="00E1491C" w:rsidRPr="007B6B40">
        <w:rPr>
          <w:rFonts w:cstheme="minorHAnsi"/>
          <w:sz w:val="24"/>
          <w:szCs w:val="24"/>
        </w:rPr>
        <w:t> </w:t>
      </w:r>
      <w:r w:rsidRPr="007B6B40">
        <w:rPr>
          <w:rFonts w:cstheme="minorHAnsi"/>
          <w:sz w:val="24"/>
          <w:szCs w:val="24"/>
        </w:rPr>
        <w:t>całkowitej realizacji przedmiotu zamówienia, tak by był on zdatny do celu, któremu ma służyć</w:t>
      </w:r>
      <w:r w:rsidR="00E1491C" w:rsidRPr="007B6B40">
        <w:rPr>
          <w:rFonts w:cstheme="minorHAnsi"/>
          <w:sz w:val="24"/>
          <w:szCs w:val="24"/>
        </w:rPr>
        <w:t>;</w:t>
      </w:r>
    </w:p>
    <w:p w14:paraId="4C826A1D" w14:textId="059E7AAD" w:rsidR="00C5453E" w:rsidRPr="00C215CD" w:rsidRDefault="00C5453E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2" w:name="_Toc235520083"/>
      <w:r w:rsidRPr="00C215CD">
        <w:rPr>
          <w:rFonts w:asciiTheme="minorHAnsi" w:hAnsiTheme="minorHAnsi" w:cstheme="minorHAnsi"/>
          <w:b/>
          <w:bCs/>
        </w:rPr>
        <w:t>Ogólne zasady wykonywania robót</w:t>
      </w:r>
      <w:bookmarkEnd w:id="2"/>
    </w:p>
    <w:p w14:paraId="54F7AABB" w14:textId="4D18C11D" w:rsidR="00FE6ED6" w:rsidRPr="007B6B40" w:rsidRDefault="00FE6ED6" w:rsidP="00836F0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56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>Wykonawca zobowiązany jest do realizacji przedmiotu zamówienia zgodnie z</w:t>
      </w:r>
      <w:r w:rsidR="00C82167" w:rsidRPr="007B6B40">
        <w:rPr>
          <w:rFonts w:cstheme="minorHAnsi"/>
          <w:color w:val="000000"/>
          <w:sz w:val="24"/>
          <w:szCs w:val="24"/>
        </w:rPr>
        <w:t> </w:t>
      </w:r>
      <w:r w:rsidRPr="007B6B40">
        <w:rPr>
          <w:rFonts w:cstheme="minorHAnsi"/>
          <w:color w:val="000000"/>
          <w:sz w:val="24"/>
          <w:szCs w:val="24"/>
        </w:rPr>
        <w:t>obowiązującymi przepisami prawa, w szczególności do przestrzegania zasad bezpieczeństwa. W celu realizacji powyższego obowiązku zobowiązany jest do realizacji zamówienia przy udziale osób o</w:t>
      </w:r>
      <w:r w:rsidR="00C07B23" w:rsidRPr="007B6B40">
        <w:rPr>
          <w:rFonts w:cstheme="minorHAnsi"/>
          <w:color w:val="000000"/>
          <w:sz w:val="24"/>
          <w:szCs w:val="24"/>
        </w:rPr>
        <w:t> </w:t>
      </w:r>
      <w:r w:rsidRPr="007B6B40">
        <w:rPr>
          <w:rFonts w:cstheme="minorHAnsi"/>
          <w:color w:val="000000"/>
          <w:sz w:val="24"/>
          <w:szCs w:val="24"/>
        </w:rPr>
        <w:t xml:space="preserve">odpowiednich kwalifikacjach i doświadczeniu zawodowym, a także posiadających wymagane prawem uprawnienia. </w:t>
      </w:r>
    </w:p>
    <w:p w14:paraId="0EADDAA0" w14:textId="2F5950A0" w:rsidR="00661082" w:rsidRPr="00C215CD" w:rsidRDefault="00661082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3" w:name="_Toc235520084"/>
      <w:r w:rsidRPr="00C215CD">
        <w:rPr>
          <w:rFonts w:asciiTheme="minorHAnsi" w:hAnsiTheme="minorHAnsi" w:cstheme="minorHAnsi"/>
          <w:b/>
          <w:bCs/>
        </w:rPr>
        <w:t>Zagospodarowanie odpadów i zdemontowanych urządzeń</w:t>
      </w:r>
      <w:bookmarkEnd w:id="3"/>
    </w:p>
    <w:p w14:paraId="6DB934A2" w14:textId="7B772F6F" w:rsidR="00A17861" w:rsidRDefault="00A17861" w:rsidP="00836F07">
      <w:pPr>
        <w:pStyle w:val="Akapitzlist"/>
        <w:numPr>
          <w:ilvl w:val="0"/>
          <w:numId w:val="5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Zdemontowane materiały, elementy, papę, itp. Wykonawca własnym kosztem      i</w:t>
      </w:r>
      <w:r w:rsidR="00C82167" w:rsidRPr="007B6B40">
        <w:rPr>
          <w:rFonts w:cstheme="minorHAnsi"/>
          <w:sz w:val="24"/>
          <w:szCs w:val="24"/>
        </w:rPr>
        <w:t> </w:t>
      </w:r>
      <w:r w:rsidRPr="007B6B40">
        <w:rPr>
          <w:rFonts w:cstheme="minorHAnsi"/>
          <w:sz w:val="24"/>
          <w:szCs w:val="24"/>
        </w:rPr>
        <w:t>staraniem usunie z terenu budowy, odda do utylizacji na własny koszt. Zamawiający może wskazać elementy do pozostawienia do jego dyspozycji</w:t>
      </w:r>
      <w:r w:rsidR="00C07B23" w:rsidRPr="007B6B40">
        <w:rPr>
          <w:rFonts w:cstheme="minorHAnsi"/>
          <w:sz w:val="24"/>
          <w:szCs w:val="24"/>
        </w:rPr>
        <w:t>.</w:t>
      </w:r>
    </w:p>
    <w:p w14:paraId="2663B082" w14:textId="36BAAF70" w:rsidR="00D34D4D" w:rsidRPr="00D34D4D" w:rsidRDefault="00D34D4D" w:rsidP="00836F07">
      <w:pPr>
        <w:pStyle w:val="Akapitzlist"/>
        <w:numPr>
          <w:ilvl w:val="0"/>
          <w:numId w:val="5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Zagospodarowanie przez Wykonawcę odpadów musi odbywać się zgodnie z obowiązującymi w tym zakresie przepisami.</w:t>
      </w:r>
    </w:p>
    <w:p w14:paraId="3EA8D603" w14:textId="4C5CC3CB" w:rsidR="00661082" w:rsidRPr="00C215CD" w:rsidRDefault="00661082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4" w:name="_Toc235520085"/>
      <w:r w:rsidRPr="00C215CD">
        <w:rPr>
          <w:rFonts w:asciiTheme="minorHAnsi" w:hAnsiTheme="minorHAnsi" w:cstheme="minorHAnsi"/>
          <w:b/>
          <w:bCs/>
        </w:rPr>
        <w:t>Użyte materiały i urządzenia</w:t>
      </w:r>
      <w:bookmarkEnd w:id="4"/>
    </w:p>
    <w:p w14:paraId="68FF407A" w14:textId="7976516B" w:rsidR="00D66C5F" w:rsidRPr="007B6B40" w:rsidRDefault="00D66C5F" w:rsidP="00836F07">
      <w:pPr>
        <w:pStyle w:val="Akapitzlist"/>
        <w:numPr>
          <w:ilvl w:val="0"/>
          <w:numId w:val="11"/>
        </w:numPr>
        <w:spacing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Materiały zastosowane do wykonania zadania powinny odpowiadać wymogom wyrobów dopuszczonych do obrotu i stosowania w budownictwie, określonych w ustawie z 16 </w:t>
      </w:r>
      <w:r w:rsidRPr="007B6B40">
        <w:rPr>
          <w:rFonts w:cstheme="minorHAnsi"/>
          <w:sz w:val="24"/>
          <w:szCs w:val="24"/>
        </w:rPr>
        <w:lastRenderedPageBreak/>
        <w:t>kwietnia 2004 r. o wyrobach budowlanych (</w:t>
      </w:r>
      <w:proofErr w:type="spellStart"/>
      <w:r w:rsidRPr="007B6B40">
        <w:rPr>
          <w:rFonts w:cstheme="minorHAnsi"/>
          <w:sz w:val="24"/>
          <w:szCs w:val="24"/>
        </w:rPr>
        <w:t>t.j</w:t>
      </w:r>
      <w:proofErr w:type="spellEnd"/>
      <w:r w:rsidRPr="007B6B40">
        <w:rPr>
          <w:rFonts w:cstheme="minorHAnsi"/>
          <w:sz w:val="24"/>
          <w:szCs w:val="24"/>
        </w:rPr>
        <w:t>. Dz. U. z 2021 r. poz. 1213), tj. posiadać odpowiednie aprobaty na znak bezpieczeństwa, być zgodne z kryteriami technicznymi określonymi w Polskich Normach, o ile dla danego wyrobu nie ustanowiono Polskiej Normy, wymaganiom warunków zamówienia co do jakości, zgodnie z właściwymi przepisami i dokumentami technicznymi dopuszczenia do stosowania oraz wymaganiami zawartymi w opisie przedmiotu zamówienia;</w:t>
      </w:r>
    </w:p>
    <w:p w14:paraId="700F2310" w14:textId="2313AC7A" w:rsidR="00D66C5F" w:rsidRPr="007B6B40" w:rsidRDefault="00D66C5F" w:rsidP="00836F07">
      <w:pPr>
        <w:pStyle w:val="Akapitzlist"/>
        <w:numPr>
          <w:ilvl w:val="0"/>
          <w:numId w:val="11"/>
        </w:numPr>
        <w:spacing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Materiały i urządzenia stosowane do wykonania zamówienia powinny mieć oznakowanie znakiem CE lub deklarację zgodności wydaną przez producenta jeżeli dotyczy ona wyrobu umieszczonego w wykazie wyrobów mających niewielkie znaczenie dla zdrowia i bezpieczeństwa lub być oznakowane znakiem budowlanym, co oznacza, że są to wyroby nie podlegające obowiązkowemu oznaczeniu CE</w:t>
      </w:r>
      <w:r w:rsidR="007B6B40" w:rsidRPr="007B6B40">
        <w:rPr>
          <w:rFonts w:cstheme="minorHAnsi"/>
          <w:sz w:val="24"/>
          <w:szCs w:val="24"/>
        </w:rPr>
        <w:t>;</w:t>
      </w:r>
    </w:p>
    <w:p w14:paraId="3147C648" w14:textId="73F15535" w:rsidR="007B6B40" w:rsidRPr="007B6B40" w:rsidRDefault="008504A0" w:rsidP="00836F07">
      <w:pPr>
        <w:pStyle w:val="Akapitzlist"/>
        <w:numPr>
          <w:ilvl w:val="0"/>
          <w:numId w:val="11"/>
        </w:numPr>
        <w:spacing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Wszystkie niezbędne elementy powinny być wykonane w wysokim standardzie i zgodnie z obowiązującymi normami</w:t>
      </w:r>
      <w:r w:rsidR="00E1491C" w:rsidRPr="007B6B40">
        <w:rPr>
          <w:rFonts w:cstheme="minorHAnsi"/>
          <w:sz w:val="24"/>
          <w:szCs w:val="24"/>
        </w:rPr>
        <w:t xml:space="preserve"> i muszą gwarantować wysoką estetykę i jakość wykonania</w:t>
      </w:r>
      <w:r w:rsidR="007B6B40" w:rsidRPr="007B6B40">
        <w:rPr>
          <w:rFonts w:cstheme="minorHAnsi"/>
          <w:sz w:val="24"/>
          <w:szCs w:val="24"/>
        </w:rPr>
        <w:t>;</w:t>
      </w:r>
    </w:p>
    <w:p w14:paraId="6E26F92B" w14:textId="112A4C83" w:rsidR="00661082" w:rsidRPr="00C215CD" w:rsidRDefault="00661082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5" w:name="_Toc235520086"/>
      <w:r w:rsidRPr="00C215CD">
        <w:rPr>
          <w:rFonts w:asciiTheme="minorHAnsi" w:hAnsiTheme="minorHAnsi" w:cstheme="minorHAnsi"/>
          <w:b/>
          <w:bCs/>
        </w:rPr>
        <w:t>Pozostałe obowiązki Wykonawcy</w:t>
      </w:r>
      <w:bookmarkEnd w:id="5"/>
    </w:p>
    <w:p w14:paraId="58E3260B" w14:textId="77777777" w:rsidR="007B6B40" w:rsidRDefault="00C07B23" w:rsidP="00836F07">
      <w:pPr>
        <w:pStyle w:val="Akapitzlist"/>
        <w:numPr>
          <w:ilvl w:val="0"/>
          <w:numId w:val="6"/>
        </w:numPr>
        <w:spacing w:line="276" w:lineRule="auto"/>
        <w:ind w:left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 gestii Wykonawcy leży uzyskanie niezbędnych uzgodnień, pozwoleń i zgłoszeń w</w:t>
      </w:r>
      <w:r w:rsidR="00D66C5F" w:rsidRPr="007B6B40">
        <w:rPr>
          <w:rFonts w:cstheme="minorHAnsi"/>
          <w:sz w:val="24"/>
          <w:szCs w:val="24"/>
        </w:rPr>
        <w:t> </w:t>
      </w:r>
      <w:r w:rsidRPr="007B6B40">
        <w:rPr>
          <w:rFonts w:cstheme="minorHAnsi"/>
          <w:sz w:val="24"/>
          <w:szCs w:val="24"/>
        </w:rPr>
        <w:t>imieniu Zamawiającego, które będą niezbędne do wykonania przedmiotu zamówienia</w:t>
      </w:r>
      <w:r w:rsidR="00723925" w:rsidRPr="007B6B40">
        <w:rPr>
          <w:rFonts w:cstheme="minorHAnsi"/>
          <w:sz w:val="24"/>
          <w:szCs w:val="24"/>
        </w:rPr>
        <w:t>;</w:t>
      </w:r>
    </w:p>
    <w:p w14:paraId="05D19228" w14:textId="02B7E5C5" w:rsidR="00C07B23" w:rsidRPr="007B6B40" w:rsidRDefault="007B6B40" w:rsidP="00E674F7">
      <w:pPr>
        <w:pStyle w:val="Akapitzlist"/>
        <w:spacing w:line="276" w:lineRule="auto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informuje, ż</w:t>
      </w:r>
      <w:r w:rsidR="00C215CD">
        <w:rPr>
          <w:rFonts w:cstheme="minorHAnsi"/>
          <w:sz w:val="24"/>
          <w:szCs w:val="24"/>
        </w:rPr>
        <w:t xml:space="preserve">e uzyskał zaświadczenie </w:t>
      </w:r>
      <w:r w:rsidR="00C215CD" w:rsidRPr="00C215CD">
        <w:rPr>
          <w:rFonts w:cstheme="minorHAnsi"/>
          <w:sz w:val="24"/>
          <w:szCs w:val="24"/>
        </w:rPr>
        <w:t>Prezydent</w:t>
      </w:r>
      <w:r w:rsidR="00C215CD">
        <w:rPr>
          <w:rFonts w:cstheme="minorHAnsi"/>
          <w:sz w:val="24"/>
          <w:szCs w:val="24"/>
        </w:rPr>
        <w:t>a</w:t>
      </w:r>
      <w:r w:rsidR="00C215CD" w:rsidRPr="00C215CD">
        <w:rPr>
          <w:rFonts w:cstheme="minorHAnsi"/>
          <w:sz w:val="24"/>
          <w:szCs w:val="24"/>
        </w:rPr>
        <w:t xml:space="preserve"> Miasta Kielc </w:t>
      </w:r>
      <w:r w:rsidR="00C215CD">
        <w:rPr>
          <w:rFonts w:cstheme="minorHAnsi"/>
          <w:sz w:val="24"/>
          <w:szCs w:val="24"/>
        </w:rPr>
        <w:t xml:space="preserve">z </w:t>
      </w:r>
      <w:r w:rsidR="00C215CD" w:rsidRPr="00C215CD">
        <w:rPr>
          <w:rFonts w:cstheme="minorHAnsi"/>
          <w:sz w:val="24"/>
          <w:szCs w:val="24"/>
        </w:rPr>
        <w:t>02.10.2025 r.</w:t>
      </w:r>
      <w:r w:rsidR="00C215CD">
        <w:rPr>
          <w:rFonts w:cstheme="minorHAnsi"/>
          <w:sz w:val="24"/>
          <w:szCs w:val="24"/>
        </w:rPr>
        <w:t xml:space="preserve"> o braku sprzeciwu do zgłoszenia zamiaru wykonania robot budowlanych polegających na wymianie pokrycia dachowego wraz z dociepleniem dachu na przedmiotowym budynku;</w:t>
      </w:r>
    </w:p>
    <w:p w14:paraId="474774A8" w14:textId="44D5433A" w:rsidR="00C07B23" w:rsidRPr="007B6B40" w:rsidRDefault="00C07B23" w:rsidP="00836F07">
      <w:pPr>
        <w:pStyle w:val="Akapitzlist"/>
        <w:numPr>
          <w:ilvl w:val="0"/>
          <w:numId w:val="6"/>
        </w:numPr>
        <w:spacing w:line="276" w:lineRule="auto"/>
        <w:ind w:left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 zakres przedmiotu zamówienia wchodzi również posprzątanie po wykonanym zadaniu</w:t>
      </w:r>
      <w:r w:rsidR="00723925" w:rsidRPr="007B6B40">
        <w:rPr>
          <w:rFonts w:cstheme="minorHAnsi"/>
          <w:sz w:val="24"/>
          <w:szCs w:val="24"/>
        </w:rPr>
        <w:t xml:space="preserve"> </w:t>
      </w:r>
      <w:r w:rsidR="003E21F5" w:rsidRPr="007B6B40">
        <w:rPr>
          <w:rFonts w:cstheme="minorHAnsi"/>
          <w:sz w:val="24"/>
          <w:szCs w:val="24"/>
        </w:rPr>
        <w:t xml:space="preserve">oraz </w:t>
      </w:r>
      <w:r w:rsidR="00723925" w:rsidRPr="007B6B40">
        <w:rPr>
          <w:rFonts w:cstheme="minorHAnsi"/>
          <w:sz w:val="24"/>
          <w:szCs w:val="24"/>
        </w:rPr>
        <w:t>przywrócenie terenu wokół budynku do stanu pierwotnego</w:t>
      </w:r>
      <w:r w:rsidR="00D66C5F" w:rsidRPr="007B6B40">
        <w:rPr>
          <w:rFonts w:cstheme="minorHAnsi"/>
          <w:sz w:val="24"/>
          <w:szCs w:val="24"/>
        </w:rPr>
        <w:t>;</w:t>
      </w:r>
    </w:p>
    <w:p w14:paraId="354A9DA7" w14:textId="0F771D51" w:rsidR="00723925" w:rsidRPr="007B6B40" w:rsidRDefault="00723925" w:rsidP="00836F07">
      <w:pPr>
        <w:pStyle w:val="Akapitzlist"/>
        <w:numPr>
          <w:ilvl w:val="0"/>
          <w:numId w:val="6"/>
        </w:numPr>
        <w:spacing w:after="0" w:line="276" w:lineRule="auto"/>
        <w:ind w:left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Wykonawca jest zobowiązany do sporządzenia dokumentacji powykonawczej, będącej w zgodzie ze stanem rzeczywistym i przekazania jej Zamawiającemu w dwóch egzemplarzach formy papierowej oraz w formie elektronicznej na nośniku CD/DVD lub USB w formatach ogólnodostępnych doc., pdf., a rysunki w jpg., pdf. Z</w:t>
      </w:r>
      <w:r w:rsidR="00D66C5F" w:rsidRPr="007B6B40">
        <w:rPr>
          <w:rFonts w:cstheme="minorHAnsi"/>
          <w:sz w:val="24"/>
          <w:szCs w:val="24"/>
        </w:rPr>
        <w:t> </w:t>
      </w:r>
      <w:r w:rsidRPr="007B6B40">
        <w:rPr>
          <w:rFonts w:cstheme="minorHAnsi"/>
          <w:sz w:val="24"/>
          <w:szCs w:val="24"/>
        </w:rPr>
        <w:t>chwilą podpisania protokołu odbioru przedmiotu zamówienia, Wykonawca przenosi na Zamawiającego autorskie prawa majątkowe do przekazanej dokumentacji powykonawczej.</w:t>
      </w:r>
      <w:r w:rsidR="00D34D4D" w:rsidRPr="00D34D4D">
        <w:rPr>
          <w:rFonts w:cstheme="minorHAnsi"/>
          <w:sz w:val="24"/>
          <w:szCs w:val="24"/>
        </w:rPr>
        <w:t xml:space="preserve"> Nośniki na których przekazano dokumentacje powykonawczą stają się własnością Zamawiającego</w:t>
      </w:r>
      <w:r w:rsidR="00D34D4D">
        <w:rPr>
          <w:rFonts w:cstheme="minorHAnsi"/>
          <w:sz w:val="24"/>
          <w:szCs w:val="24"/>
        </w:rPr>
        <w:t>.</w:t>
      </w:r>
    </w:p>
    <w:p w14:paraId="6831DCC8" w14:textId="6AAF0F9E" w:rsidR="00661082" w:rsidRPr="00C215CD" w:rsidRDefault="00661082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6" w:name="_Toc235520087"/>
      <w:r w:rsidRPr="00C215CD">
        <w:rPr>
          <w:rFonts w:asciiTheme="minorHAnsi" w:hAnsiTheme="minorHAnsi" w:cstheme="minorHAnsi"/>
          <w:b/>
          <w:bCs/>
        </w:rPr>
        <w:t>Przekazanie terenu robót, organizacja robót</w:t>
      </w:r>
      <w:bookmarkEnd w:id="6"/>
    </w:p>
    <w:p w14:paraId="7075A2EC" w14:textId="05F40308" w:rsidR="007E3A48" w:rsidRPr="007B6B40" w:rsidRDefault="007E3A48" w:rsidP="00836F07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Zamawiający przekaże Wykonawcy teren robót wraz ze wszystkimi niezbędnymi informacjami oraz wskaże miejsce poboru wody i energii. Wykonawca nie ponosi opłat</w:t>
      </w:r>
      <w:r w:rsidRPr="007B6B40">
        <w:rPr>
          <w:rFonts w:cstheme="minorHAnsi"/>
          <w:sz w:val="24"/>
          <w:szCs w:val="24"/>
        </w:rPr>
        <w:br/>
        <w:t>z tytułu wykorzystania w trakcie robót wody i energii elektrycznej</w:t>
      </w:r>
      <w:r w:rsidR="00D66C5F" w:rsidRPr="007B6B40">
        <w:rPr>
          <w:rFonts w:cstheme="minorHAnsi"/>
          <w:sz w:val="24"/>
          <w:szCs w:val="24"/>
        </w:rPr>
        <w:t>;</w:t>
      </w:r>
      <w:r w:rsidRPr="007B6B40">
        <w:rPr>
          <w:rFonts w:cstheme="minorHAnsi"/>
          <w:sz w:val="24"/>
          <w:szCs w:val="24"/>
        </w:rPr>
        <w:t xml:space="preserve"> </w:t>
      </w:r>
    </w:p>
    <w:p w14:paraId="6A5793ED" w14:textId="0F41A877" w:rsidR="007E3A48" w:rsidRPr="007B6B40" w:rsidRDefault="007E3A48" w:rsidP="00836F07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Wykonawca jest zobowiązany na własny koszt zorganizować zaplecze techniczne oraz socjalne</w:t>
      </w:r>
      <w:r w:rsidR="00D66C5F" w:rsidRPr="007B6B40">
        <w:rPr>
          <w:rFonts w:cstheme="minorHAnsi"/>
          <w:sz w:val="24"/>
          <w:szCs w:val="24"/>
        </w:rPr>
        <w:t>;</w:t>
      </w:r>
    </w:p>
    <w:p w14:paraId="7B1741FA" w14:textId="7CC274B9" w:rsidR="007E3A48" w:rsidRPr="00CE41EE" w:rsidRDefault="007E3A48" w:rsidP="00CE41E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lastRenderedPageBreak/>
        <w:t xml:space="preserve">Realizacja robót na terenie </w:t>
      </w:r>
      <w:r w:rsidR="00CE41EE">
        <w:rPr>
          <w:rFonts w:cstheme="minorHAnsi"/>
          <w:sz w:val="24"/>
          <w:szCs w:val="24"/>
        </w:rPr>
        <w:t>Pierwszego Urzędu Skarbowego w Kielcach</w:t>
      </w:r>
      <w:r w:rsidRPr="007B6B40">
        <w:rPr>
          <w:rFonts w:cstheme="minorHAnsi"/>
          <w:sz w:val="24"/>
          <w:szCs w:val="24"/>
        </w:rPr>
        <w:t xml:space="preserve"> będzie możliwa w dni robocze </w:t>
      </w:r>
      <w:r w:rsidRPr="00CE41EE">
        <w:rPr>
          <w:rFonts w:cstheme="minorHAnsi"/>
          <w:sz w:val="24"/>
          <w:szCs w:val="24"/>
        </w:rPr>
        <w:t>w godzinach od 7:30 do 17:00 lub w innych godzinach lub dniach wolnych od pracy, po wcześniejszym uzyskaniu zgody Zamawiającego</w:t>
      </w:r>
      <w:r w:rsidR="00D66C5F" w:rsidRPr="00CE41EE">
        <w:rPr>
          <w:rFonts w:cstheme="minorHAnsi"/>
          <w:sz w:val="24"/>
          <w:szCs w:val="24"/>
        </w:rPr>
        <w:t>;</w:t>
      </w:r>
    </w:p>
    <w:p w14:paraId="5D08ECC6" w14:textId="77777777" w:rsidR="00CE41EE" w:rsidRPr="00CE41EE" w:rsidRDefault="00CE41EE" w:rsidP="00CE41EE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cstheme="minorHAnsi"/>
          <w:color w:val="000000" w:themeColor="text1"/>
          <w:sz w:val="24"/>
          <w:szCs w:val="24"/>
        </w:rPr>
      </w:pPr>
      <w:r w:rsidRPr="00CE41EE">
        <w:rPr>
          <w:rFonts w:cstheme="minorHAnsi"/>
          <w:color w:val="000000" w:themeColor="text1"/>
          <w:sz w:val="24"/>
          <w:szCs w:val="24"/>
        </w:rPr>
        <w:t xml:space="preserve">Roboty wykonywane będą w czynnym obiekcie. Wykonawca uzgodni z Zamawiającym kolejność prowadzonych prac. Roboty uciążliwe, mogące utrudniać funkcjonowanie Urzędu i zakłócać pracę pracowników Zamawiającego (w szczególności powodujące hałas, zapylenie </w:t>
      </w:r>
      <w:r w:rsidRPr="00CE41EE">
        <w:rPr>
          <w:rFonts w:eastAsia="Calibri" w:cstheme="minorHAnsi"/>
          <w:color w:val="000000" w:themeColor="text1"/>
        </w:rPr>
        <w:t>rozprzestrzenianie się nieprzyjemnych, szkodliwych woni</w:t>
      </w:r>
      <w:r w:rsidRPr="00CE41EE">
        <w:rPr>
          <w:rFonts w:cstheme="minorHAnsi"/>
          <w:color w:val="000000" w:themeColor="text1"/>
          <w:sz w:val="24"/>
          <w:szCs w:val="24"/>
        </w:rPr>
        <w:t xml:space="preserve"> itp.) muszą być wykonywane w sposób nieutrudniający pracy pracownikom Zamawiającego. W razie konieczności należy je wykonywać po godzinach pracy Urzędu.</w:t>
      </w:r>
    </w:p>
    <w:p w14:paraId="49857957" w14:textId="0605A972" w:rsidR="007E3A48" w:rsidRPr="007B6B40" w:rsidRDefault="007E3A48" w:rsidP="00836F07">
      <w:pPr>
        <w:pStyle w:val="Akapitzlist"/>
        <w:numPr>
          <w:ilvl w:val="0"/>
          <w:numId w:val="4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Wszelkie zgłoszenia od upoważnionych przedstawicieli Zamawiającego odnośnie hałasu       i innych uciążliwości w normalnej pracy będą wymagały od Wykonawcy natychmiastowego przerwania prac uciążliwych i wykonania ich po godzinach pracy Urzędu</w:t>
      </w:r>
      <w:r w:rsidR="00D66C5F" w:rsidRPr="007B6B40">
        <w:rPr>
          <w:rFonts w:cstheme="minorHAnsi"/>
          <w:sz w:val="24"/>
          <w:szCs w:val="24"/>
        </w:rPr>
        <w:t>;</w:t>
      </w:r>
    </w:p>
    <w:p w14:paraId="71445681" w14:textId="62A1D612" w:rsidR="007E3A48" w:rsidRPr="007B6B40" w:rsidRDefault="007E3A48" w:rsidP="00836F07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Wykonawca na terenie prowadzonych prac jest zobowiązany ulokować miejsce czasowego przetrzymywania materiałów i urządzeń w sposób nie powodujący trudności komunikacyjnych dla użytkowników obiektu oraz nie powodujący szkód w środowisku naturalnym (zanieczyszczenia powierzchni ziemi i wód powierzchniowych oraz podziemnych). Zamawiający nie ponosi odpowiedzialności za składowane przez Wykonawcę materiały, urządzenia i wyposażenie należące do Wykonawcy</w:t>
      </w:r>
      <w:r w:rsidR="00D66C5F" w:rsidRPr="007B6B40">
        <w:rPr>
          <w:rFonts w:cstheme="minorHAnsi"/>
          <w:sz w:val="24"/>
          <w:szCs w:val="24"/>
        </w:rPr>
        <w:t>;</w:t>
      </w:r>
    </w:p>
    <w:p w14:paraId="65B794F0" w14:textId="77777777" w:rsidR="007E3A48" w:rsidRPr="007B6B40" w:rsidRDefault="007E3A48" w:rsidP="00836F07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Wymaga się, by organizacja robót zapewniała bezpieczne i ciągłe funkcjonowanie urzędu.</w:t>
      </w:r>
    </w:p>
    <w:p w14:paraId="4ED9A19D" w14:textId="59AE6253" w:rsidR="007E3A48" w:rsidRPr="007B6B40" w:rsidRDefault="007E3A48" w:rsidP="00836F07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Wykonawcę zobowiązuje się do zorganizowania i utrzymania terenu robót. Przez zorganizowanie rozumie się: zabezpieczenie dojścia do budynku w trakcie trwania robót, zainstalowanie, utrzymanie i obsługę odpowiedniego oznakowania, włącznie z wymaganym oświetleniem, niezbędnego do prawidłowego bezpiecznego wykonania pracy przez urząd        i prowadzenia robót przez Wykonawcę. Wykonawca zobowiązany jest również do umieszczenia wszelkiego rodzaju tablic ostrzegawczych w miejscach tego wymagających. Ponadto</w:t>
      </w:r>
      <w:r w:rsidR="00D66C5F" w:rsidRPr="007B6B40">
        <w:rPr>
          <w:rFonts w:cstheme="minorHAnsi"/>
          <w:sz w:val="24"/>
          <w:szCs w:val="24"/>
        </w:rPr>
        <w:t>,</w:t>
      </w:r>
      <w:r w:rsidRPr="007B6B40">
        <w:rPr>
          <w:rFonts w:cstheme="minorHAnsi"/>
          <w:sz w:val="24"/>
          <w:szCs w:val="24"/>
        </w:rPr>
        <w:t xml:space="preserve"> Wykonawca powinien zabezpieczyć teren robót używając barier i taśm ostrzegawczych w miejscach, które wymagają zastosowania takich środków</w:t>
      </w:r>
      <w:r w:rsidR="00D66C5F" w:rsidRPr="007B6B40">
        <w:rPr>
          <w:rFonts w:cstheme="minorHAnsi"/>
          <w:sz w:val="24"/>
          <w:szCs w:val="24"/>
        </w:rPr>
        <w:t>;</w:t>
      </w:r>
    </w:p>
    <w:p w14:paraId="2D981E25" w14:textId="7C604337" w:rsidR="00A17861" w:rsidRPr="007B6B40" w:rsidRDefault="00A17861" w:rsidP="00836F07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Wymagana jest pełna identyfikacja</w:t>
      </w:r>
      <w:r w:rsidRPr="007B6B40">
        <w:rPr>
          <w:rFonts w:cstheme="minorHAnsi"/>
          <w:spacing w:val="12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pracowników</w:t>
      </w:r>
      <w:r w:rsidRPr="007B6B40">
        <w:rPr>
          <w:rFonts w:cstheme="minorHAnsi"/>
          <w:spacing w:val="13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Wykonawcy</w:t>
      </w:r>
      <w:r w:rsidRPr="007B6B40">
        <w:rPr>
          <w:rFonts w:cstheme="minorHAnsi"/>
          <w:spacing w:val="22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na terenie wykonywanych prac</w:t>
      </w:r>
      <w:r w:rsidRPr="007B6B40">
        <w:rPr>
          <w:rFonts w:cstheme="minorHAnsi"/>
          <w:spacing w:val="1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poprzez wcześniejsze</w:t>
      </w:r>
      <w:r w:rsidRPr="007B6B40">
        <w:rPr>
          <w:rFonts w:cstheme="minorHAnsi"/>
          <w:spacing w:val="21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zgłoszenie</w:t>
      </w:r>
      <w:r w:rsidRPr="007B6B40">
        <w:rPr>
          <w:rFonts w:cstheme="minorHAnsi"/>
          <w:spacing w:val="27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listy</w:t>
      </w:r>
      <w:r w:rsidRPr="007B6B40">
        <w:rPr>
          <w:rFonts w:cstheme="minorHAnsi"/>
          <w:spacing w:val="49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wprowadzanych pracowników oraz widoczne oznaczenia firmy na ubraniach roboczych</w:t>
      </w:r>
      <w:r w:rsidR="00D66C5F" w:rsidRPr="007B6B40">
        <w:rPr>
          <w:rFonts w:cstheme="minorHAnsi"/>
          <w:sz w:val="24"/>
          <w:szCs w:val="24"/>
        </w:rPr>
        <w:t>;</w:t>
      </w:r>
    </w:p>
    <w:p w14:paraId="3FC94164" w14:textId="4EB4C1B3" w:rsidR="00A17861" w:rsidRPr="007B6B40" w:rsidRDefault="00A17861" w:rsidP="00836F07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Wszelkie koszty związane ze zorganizowaniem i utrzymaniem terenu robót ponosi Wykonawca w ramach zaoferowanej ceny ryczałtowej. Nie podlegają one odrębnej zapłacie przez Zamawiającego</w:t>
      </w:r>
      <w:r w:rsidR="00D66C5F" w:rsidRPr="007B6B40">
        <w:rPr>
          <w:rFonts w:cstheme="minorHAnsi"/>
          <w:sz w:val="24"/>
          <w:szCs w:val="24"/>
        </w:rPr>
        <w:t>;</w:t>
      </w:r>
    </w:p>
    <w:p w14:paraId="2675B92D" w14:textId="2AD61634" w:rsidR="00A17861" w:rsidRPr="007B6B40" w:rsidRDefault="00A17861" w:rsidP="00836F07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Wykonawca po zakończonych robotach musi pozostawić stanu budynku, w tym terenu wokół budynku w stanie niepogorszonym</w:t>
      </w:r>
      <w:r w:rsidR="00D66C5F" w:rsidRPr="007B6B40">
        <w:rPr>
          <w:rFonts w:cstheme="minorHAnsi"/>
          <w:sz w:val="24"/>
          <w:szCs w:val="24"/>
        </w:rPr>
        <w:t>;</w:t>
      </w:r>
    </w:p>
    <w:p w14:paraId="42F5ED0A" w14:textId="77777777" w:rsidR="00A17861" w:rsidRPr="007B6B40" w:rsidRDefault="00A17861" w:rsidP="00836F07">
      <w:pPr>
        <w:pStyle w:val="Akapitzlist"/>
        <w:numPr>
          <w:ilvl w:val="0"/>
          <w:numId w:val="4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Wykonawca zobowiązany jest prowadzić prace rozbiórkowe i remontowe w sposób, który nie będzie kolidował z trasami przebiegu innych instalacji oraz w sposób zgodny </w:t>
      </w:r>
    </w:p>
    <w:p w14:paraId="23090F2E" w14:textId="1CDB842F" w:rsidR="00A17861" w:rsidRPr="007B6B40" w:rsidRDefault="00A17861" w:rsidP="00E674F7">
      <w:pPr>
        <w:pStyle w:val="Akapitzlist"/>
        <w:spacing w:after="0" w:line="276" w:lineRule="auto"/>
        <w:ind w:left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z obowiązującymi przepisami i normami technicznymi. </w:t>
      </w:r>
    </w:p>
    <w:p w14:paraId="7BD6C65C" w14:textId="77777777" w:rsidR="007E3A48" w:rsidRPr="007B6B40" w:rsidRDefault="007E3A48" w:rsidP="00E674F7">
      <w:pPr>
        <w:pStyle w:val="Akapitzlist"/>
        <w:widowControl w:val="0"/>
        <w:autoSpaceDE w:val="0"/>
        <w:autoSpaceDN w:val="0"/>
        <w:adjustRightInd w:val="0"/>
        <w:spacing w:after="40" w:line="276" w:lineRule="auto"/>
        <w:ind w:left="732" w:right="2012"/>
        <w:rPr>
          <w:rFonts w:cstheme="minorHAnsi"/>
          <w:sz w:val="24"/>
          <w:szCs w:val="24"/>
        </w:rPr>
      </w:pPr>
    </w:p>
    <w:p w14:paraId="5BEFCFBA" w14:textId="0361696A" w:rsidR="00661082" w:rsidRPr="00C215CD" w:rsidRDefault="00661082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7" w:name="_Toc235520088"/>
      <w:r w:rsidRPr="00C215CD">
        <w:rPr>
          <w:rFonts w:asciiTheme="minorHAnsi" w:hAnsiTheme="minorHAnsi" w:cstheme="minorHAnsi"/>
          <w:b/>
          <w:bCs/>
        </w:rPr>
        <w:t>Odpowiedzialność Wykonawcy</w:t>
      </w:r>
      <w:bookmarkEnd w:id="7"/>
    </w:p>
    <w:p w14:paraId="1D1C2268" w14:textId="3DD4ECB1" w:rsidR="00310211" w:rsidRPr="007B6B40" w:rsidRDefault="00310211" w:rsidP="00836F0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Wykonawca zobowiązany jest do przyjęcia odpowiedzialności od następstw i za wyniki działalności w zakresie: </w:t>
      </w:r>
    </w:p>
    <w:p w14:paraId="403362E4" w14:textId="77777777" w:rsidR="00310211" w:rsidRPr="007B6B40" w:rsidRDefault="00310211" w:rsidP="00836F0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>organizacji prac;</w:t>
      </w:r>
    </w:p>
    <w:p w14:paraId="6B3B6E8A" w14:textId="77777777" w:rsidR="00310211" w:rsidRPr="007B6B40" w:rsidRDefault="00310211" w:rsidP="00836F0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zabezpieczenia osób trzecich; </w:t>
      </w:r>
    </w:p>
    <w:p w14:paraId="7526E932" w14:textId="77777777" w:rsidR="00310211" w:rsidRPr="007B6B40" w:rsidRDefault="00310211" w:rsidP="00836F0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ochrony środowiska; </w:t>
      </w:r>
    </w:p>
    <w:p w14:paraId="1ED7D61B" w14:textId="77777777" w:rsidR="00310211" w:rsidRPr="007B6B40" w:rsidRDefault="00310211" w:rsidP="00836F0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warunków BHP; </w:t>
      </w:r>
    </w:p>
    <w:p w14:paraId="38047080" w14:textId="77777777" w:rsidR="00310211" w:rsidRPr="007B6B40" w:rsidRDefault="00310211" w:rsidP="00836F0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prac pożarowo niebezpiecznych; </w:t>
      </w:r>
    </w:p>
    <w:p w14:paraId="60152786" w14:textId="77777777" w:rsidR="00310211" w:rsidRPr="007B6B40" w:rsidRDefault="00310211" w:rsidP="00836F0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zabezpieczeniem terenu robót, </w:t>
      </w:r>
    </w:p>
    <w:p w14:paraId="1D20B119" w14:textId="77777777" w:rsidR="00310211" w:rsidRPr="007B6B40" w:rsidRDefault="00310211" w:rsidP="00836F0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>zabezpieczenia ciągów komunikacyjnych przyległych do terenu robót od następstw prowadzonych robót.</w:t>
      </w:r>
    </w:p>
    <w:p w14:paraId="0B82CC1B" w14:textId="49713EA7" w:rsidR="00310211" w:rsidRPr="007B6B40" w:rsidRDefault="00310211" w:rsidP="00836F0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color w:val="000000"/>
          <w:sz w:val="24"/>
          <w:szCs w:val="24"/>
        </w:rPr>
        <w:t xml:space="preserve">Wykonawca odpowiada za zabezpieczenie przed zabrudzeniem, uszkodzeniem, zniszczeniem wszelkiego mienia należącego do zamawiającego lub osób trzecich. W przypadku zabrudzenia, uszkodzenia lub zniszczenia zobowiązany jest do usunięcia szkód na własny </w:t>
      </w:r>
      <w:r w:rsidRPr="007B6B40">
        <w:rPr>
          <w:rFonts w:cstheme="minorHAnsi"/>
          <w:sz w:val="24"/>
          <w:szCs w:val="24"/>
        </w:rPr>
        <w:t>koszt za zabezpieczenie przed zabrudzeniem i uszkodzeniem sąsiadujących z miejscem prowadzonych robót ciągów komunikacyjnych, instalacji ppoż., itp.</w:t>
      </w:r>
    </w:p>
    <w:p w14:paraId="571BA211" w14:textId="64BEEC79" w:rsidR="00310211" w:rsidRPr="007B6B40" w:rsidRDefault="00310211" w:rsidP="00836F0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Wykonawca będzie odpowiedzialny za wszelkie straty spowodowane na mieniu Zamawiającego.</w:t>
      </w:r>
    </w:p>
    <w:p w14:paraId="2A7085B2" w14:textId="77777777" w:rsidR="00310211" w:rsidRPr="007B6B40" w:rsidRDefault="00310211" w:rsidP="00836F0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Wykonawca w trakcie wykonywania robót ponosi odpowiedzialność za bezpieczeństwo swoich pracowników oraz innych osób znajdujących się w obrębie przekazanego terenu robót z tytułu prowadzonych prac budowlanych i montażowych. </w:t>
      </w:r>
    </w:p>
    <w:p w14:paraId="0A3982BC" w14:textId="1C066F98" w:rsidR="00310211" w:rsidRPr="007B6B40" w:rsidRDefault="00310211" w:rsidP="00836F0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Wykonawca ponosi wyłączną odpowiedzialność wobec osób trzecich za szkody powstałe w związku z realizacją Zamówienia. Ilekroć osoba trzecia wystąpi z roszczeniem wobec Zamawiającego Wykonawca zobowiązuje się zwolnić Zamawiającego z wszelkiej odpowiedzialności, w tym pokrycia szkody powstałej w związku z realizacją zamówienia. </w:t>
      </w:r>
    </w:p>
    <w:p w14:paraId="00E14838" w14:textId="4E29ABB2" w:rsidR="00A17861" w:rsidRPr="007B6B40" w:rsidRDefault="00FE6ED6" w:rsidP="00836F0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color w:val="000000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Wykonawca zobowiązany jest do posiadania ubezpieczenia odpowiedzialności cywilnej w</w:t>
      </w:r>
      <w:r w:rsidR="00310211" w:rsidRPr="007B6B40">
        <w:rPr>
          <w:rFonts w:cstheme="minorHAnsi"/>
          <w:sz w:val="24"/>
          <w:szCs w:val="24"/>
        </w:rPr>
        <w:t> </w:t>
      </w:r>
      <w:r w:rsidRPr="007B6B40">
        <w:rPr>
          <w:rFonts w:cstheme="minorHAnsi"/>
          <w:sz w:val="24"/>
          <w:szCs w:val="24"/>
        </w:rPr>
        <w:t>zakresie prowadzonej działalności gospodarczej związanej z przedmiotem zamówienia. Okres ubezpieczenia musi obejmować cały okres trwania umowy. Wysokość ubezpieczenia powinna wynosić co najmniej 100 000,00 zł;</w:t>
      </w:r>
    </w:p>
    <w:p w14:paraId="1A010211" w14:textId="0A9AC062" w:rsidR="00661082" w:rsidRPr="00C215CD" w:rsidRDefault="00661082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8" w:name="_Toc235520089"/>
      <w:r w:rsidRPr="00C215CD">
        <w:rPr>
          <w:rFonts w:asciiTheme="minorHAnsi" w:hAnsiTheme="minorHAnsi" w:cstheme="minorHAnsi"/>
          <w:b/>
          <w:bCs/>
        </w:rPr>
        <w:t>Odbiór robót</w:t>
      </w:r>
      <w:bookmarkEnd w:id="8"/>
    </w:p>
    <w:p w14:paraId="076FDE32" w14:textId="786C6245" w:rsidR="00723925" w:rsidRPr="007B6B40" w:rsidRDefault="00723925" w:rsidP="00836F07">
      <w:pPr>
        <w:pStyle w:val="Akapitzlist"/>
        <w:numPr>
          <w:ilvl w:val="0"/>
          <w:numId w:val="8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Prace uznaje się za skończone po odbiorze, ze skutkiem pozytywnym, wszystkich robót wchodzących w skład zamówienia;</w:t>
      </w:r>
    </w:p>
    <w:p w14:paraId="366CE6DA" w14:textId="4018A59D" w:rsidR="00FE6ED6" w:rsidRPr="007B6B40" w:rsidRDefault="00FE6ED6" w:rsidP="00836F07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Zamawiający zastrzega sobie prawo do odbioru robót ulegających zakryciu. Odbiór zostanie potwierdzony protokołem odbioru częściowego robót;</w:t>
      </w:r>
    </w:p>
    <w:p w14:paraId="4200DEB7" w14:textId="1E3D0EE9" w:rsidR="00FE6ED6" w:rsidRPr="007B6B40" w:rsidRDefault="00723925" w:rsidP="00836F07">
      <w:pPr>
        <w:pStyle w:val="Akapitzlist"/>
        <w:numPr>
          <w:ilvl w:val="0"/>
          <w:numId w:val="8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lastRenderedPageBreak/>
        <w:t xml:space="preserve">Odbiory częściowe i końcowy zostaną przeprowadzony przez przedstawiciela Zamawiającego niezwłocznie, najpóźniej w ciągu 5 dni roboczych liczonych od e-mailowego lub pisemnego zgłoszenia przez Wykonawcę </w:t>
      </w:r>
      <w:r w:rsidR="00FE6ED6" w:rsidRPr="007B6B40">
        <w:rPr>
          <w:rFonts w:cstheme="minorHAnsi"/>
          <w:sz w:val="24"/>
          <w:szCs w:val="24"/>
        </w:rPr>
        <w:t>gotowości do odbioru robót</w:t>
      </w:r>
      <w:r w:rsidRPr="007B6B40">
        <w:rPr>
          <w:rFonts w:cstheme="minorHAnsi"/>
          <w:sz w:val="24"/>
          <w:szCs w:val="24"/>
        </w:rPr>
        <w:t>;</w:t>
      </w:r>
    </w:p>
    <w:p w14:paraId="33B90471" w14:textId="437B722E" w:rsidR="00661082" w:rsidRPr="00C215CD" w:rsidRDefault="00661082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9" w:name="_Toc235520090"/>
      <w:r w:rsidRPr="00C215CD">
        <w:rPr>
          <w:rFonts w:asciiTheme="minorHAnsi" w:hAnsiTheme="minorHAnsi" w:cstheme="minorHAnsi"/>
          <w:b/>
          <w:bCs/>
        </w:rPr>
        <w:t>Gwarancja</w:t>
      </w:r>
      <w:bookmarkEnd w:id="9"/>
    </w:p>
    <w:p w14:paraId="6B975A9B" w14:textId="1910BC30" w:rsidR="00FE6ED6" w:rsidRPr="007B6B40" w:rsidRDefault="00FE6ED6" w:rsidP="00836F07">
      <w:pPr>
        <w:pStyle w:val="Akapitzlist"/>
        <w:numPr>
          <w:ilvl w:val="0"/>
          <w:numId w:val="7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 xml:space="preserve">Wymagany przez Zamawiającego minimalny okres gwarancji </w:t>
      </w:r>
      <w:r w:rsidR="00D34D4D">
        <w:rPr>
          <w:rFonts w:cstheme="minorHAnsi"/>
          <w:sz w:val="24"/>
          <w:szCs w:val="24"/>
        </w:rPr>
        <w:t xml:space="preserve">na wykonane roboty (dotyczy to również użytych materiałów) </w:t>
      </w:r>
      <w:r w:rsidRPr="007B6B40">
        <w:rPr>
          <w:rFonts w:cstheme="minorHAnsi"/>
          <w:sz w:val="24"/>
          <w:szCs w:val="24"/>
        </w:rPr>
        <w:t>wynosi minimum 60 miesięcy;</w:t>
      </w:r>
    </w:p>
    <w:p w14:paraId="287BED56" w14:textId="77777777" w:rsidR="00FE6ED6" w:rsidRPr="007B6B40" w:rsidRDefault="00FE6ED6" w:rsidP="00836F07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Wymagany przez Zamawiającego okres rękojmi wynosi 60 miesięcy;</w:t>
      </w:r>
    </w:p>
    <w:p w14:paraId="354CCDFD" w14:textId="5749697F" w:rsidR="00FE6ED6" w:rsidRDefault="00FE6ED6" w:rsidP="00836F07">
      <w:pPr>
        <w:pStyle w:val="Akapitzlist"/>
        <w:numPr>
          <w:ilvl w:val="0"/>
          <w:numId w:val="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Okres gwarancji i rękojmi liczone będą od daty końcowego</w:t>
      </w:r>
      <w:r w:rsidR="00CF6E90">
        <w:rPr>
          <w:rFonts w:cstheme="minorHAnsi"/>
          <w:sz w:val="24"/>
          <w:szCs w:val="24"/>
        </w:rPr>
        <w:t xml:space="preserve"> </w:t>
      </w:r>
      <w:r w:rsidRPr="007B6B40">
        <w:rPr>
          <w:rFonts w:cstheme="minorHAnsi"/>
          <w:sz w:val="24"/>
          <w:szCs w:val="24"/>
        </w:rPr>
        <w:t>odbioru przedmiotu zamówienia</w:t>
      </w:r>
      <w:r w:rsidR="00723925" w:rsidRPr="007B6B40">
        <w:rPr>
          <w:rFonts w:cstheme="minorHAnsi"/>
          <w:sz w:val="24"/>
          <w:szCs w:val="24"/>
        </w:rPr>
        <w:t>.</w:t>
      </w:r>
    </w:p>
    <w:p w14:paraId="366116DD" w14:textId="1608F768" w:rsidR="00D34D4D" w:rsidRDefault="00D34D4D" w:rsidP="00D34D4D">
      <w:pPr>
        <w:spacing w:after="0" w:line="276" w:lineRule="auto"/>
        <w:rPr>
          <w:rFonts w:cstheme="minorHAnsi"/>
          <w:sz w:val="24"/>
          <w:szCs w:val="24"/>
        </w:rPr>
      </w:pPr>
    </w:p>
    <w:p w14:paraId="46177AA4" w14:textId="7086D930" w:rsidR="00D34D4D" w:rsidRDefault="00D34D4D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10" w:name="_Toc235520091"/>
      <w:bookmarkStart w:id="11" w:name="_Toc235441459"/>
      <w:r>
        <w:rPr>
          <w:rFonts w:asciiTheme="minorHAnsi" w:hAnsiTheme="minorHAnsi" w:cstheme="minorHAnsi"/>
          <w:b/>
          <w:bCs/>
        </w:rPr>
        <w:t>Wizja lokalna</w:t>
      </w:r>
      <w:bookmarkEnd w:id="10"/>
    </w:p>
    <w:p w14:paraId="3EF09DAC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Wykonawca przed złożeniem oferty zobowiązany jest dokonać wizji lokalnej. Zamawiający ustala następujące terminy, w których Wykonawcy dokonują wizji lokalnej:</w:t>
      </w:r>
    </w:p>
    <w:p w14:paraId="2FDDA043" w14:textId="5DBFD3EC" w:rsidR="00D34D4D" w:rsidRPr="0071201B" w:rsidRDefault="00D34D4D" w:rsidP="00D34D4D">
      <w:pPr>
        <w:pStyle w:val="Akapitzlist"/>
        <w:spacing w:after="0" w:line="276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71201B">
        <w:rPr>
          <w:rFonts w:cstheme="minorHAnsi"/>
          <w:color w:val="000000" w:themeColor="text1"/>
          <w:sz w:val="24"/>
          <w:szCs w:val="24"/>
        </w:rPr>
        <w:t xml:space="preserve">- </w:t>
      </w:r>
      <w:r w:rsidR="0071201B" w:rsidRPr="0071201B">
        <w:rPr>
          <w:rFonts w:cstheme="minorHAnsi"/>
          <w:color w:val="000000" w:themeColor="text1"/>
          <w:sz w:val="24"/>
          <w:szCs w:val="24"/>
        </w:rPr>
        <w:t xml:space="preserve">20 sierpnia </w:t>
      </w:r>
      <w:r w:rsidRPr="0071201B">
        <w:rPr>
          <w:rFonts w:cstheme="minorHAnsi"/>
          <w:color w:val="000000" w:themeColor="text1"/>
          <w:sz w:val="24"/>
          <w:szCs w:val="24"/>
        </w:rPr>
        <w:t xml:space="preserve">2026 r. w godzinach </w:t>
      </w:r>
      <w:r w:rsidR="0071201B" w:rsidRPr="0071201B">
        <w:rPr>
          <w:rFonts w:cstheme="minorHAnsi"/>
          <w:color w:val="000000" w:themeColor="text1"/>
          <w:sz w:val="24"/>
          <w:szCs w:val="24"/>
        </w:rPr>
        <w:t>10:00</w:t>
      </w:r>
      <w:r w:rsidRPr="0071201B">
        <w:rPr>
          <w:rFonts w:cstheme="minorHAnsi"/>
          <w:color w:val="000000" w:themeColor="text1"/>
          <w:sz w:val="24"/>
          <w:szCs w:val="24"/>
        </w:rPr>
        <w:t>-1</w:t>
      </w:r>
      <w:r w:rsidR="0071201B" w:rsidRPr="0071201B">
        <w:rPr>
          <w:rFonts w:cstheme="minorHAnsi"/>
          <w:color w:val="000000" w:themeColor="text1"/>
          <w:sz w:val="24"/>
          <w:szCs w:val="24"/>
        </w:rPr>
        <w:t>2:00</w:t>
      </w:r>
      <w:r w:rsidRPr="0071201B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6459E4DB" w14:textId="522258B5" w:rsidR="00D34D4D" w:rsidRPr="0071201B" w:rsidRDefault="00D34D4D" w:rsidP="00D34D4D">
      <w:pPr>
        <w:pStyle w:val="Akapitzlist"/>
        <w:spacing w:after="0" w:line="276" w:lineRule="auto"/>
        <w:ind w:left="426"/>
        <w:rPr>
          <w:rFonts w:cstheme="minorHAnsi"/>
          <w:color w:val="000000" w:themeColor="text1"/>
          <w:sz w:val="24"/>
          <w:szCs w:val="24"/>
        </w:rPr>
      </w:pPr>
      <w:r w:rsidRPr="0071201B">
        <w:rPr>
          <w:rFonts w:cstheme="minorHAnsi"/>
          <w:color w:val="000000" w:themeColor="text1"/>
          <w:sz w:val="24"/>
          <w:szCs w:val="24"/>
        </w:rPr>
        <w:t xml:space="preserve">- </w:t>
      </w:r>
      <w:r w:rsidR="0071201B" w:rsidRPr="0071201B">
        <w:rPr>
          <w:rFonts w:cstheme="minorHAnsi"/>
          <w:color w:val="000000" w:themeColor="text1"/>
          <w:sz w:val="24"/>
          <w:szCs w:val="24"/>
        </w:rPr>
        <w:t xml:space="preserve">24 sierpnia </w:t>
      </w:r>
      <w:r w:rsidRPr="0071201B">
        <w:rPr>
          <w:rFonts w:cstheme="minorHAnsi"/>
          <w:color w:val="000000" w:themeColor="text1"/>
          <w:sz w:val="24"/>
          <w:szCs w:val="24"/>
        </w:rPr>
        <w:t xml:space="preserve">2026 r. w godzinach </w:t>
      </w:r>
      <w:r w:rsidR="0071201B" w:rsidRPr="0071201B">
        <w:rPr>
          <w:rFonts w:cstheme="minorHAnsi"/>
          <w:color w:val="000000" w:themeColor="text1"/>
          <w:sz w:val="24"/>
          <w:szCs w:val="24"/>
        </w:rPr>
        <w:t>10:00-12:00</w:t>
      </w:r>
    </w:p>
    <w:p w14:paraId="67ADA070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Wizja lokalna ma na celu umożliwienie Wykonawcom precyzyjne zapoznanie się z warunkami realizacji zamówienia, dokonania ewentualnych samodzielnych pomiarów aby rozstrzygnąć ewentualne wątpliwości i zapewnić jednoznaczność składanej oferty, zarówno w zakresie cenowym jak i terminu wykonania zamówienia. Zamawiający wymaga dokonania obowiązkowej wizji ze względu na konieczność samodzielnej, profesjonalnej oceny warunków realizacji zamówienia, w tym oceny stanu istniejącego.</w:t>
      </w:r>
    </w:p>
    <w:p w14:paraId="0AF0E4B3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Całkowite koszty związane z dokonaniem wizji lokalnej ponosi Wykonawca.</w:t>
      </w:r>
    </w:p>
    <w:p w14:paraId="56824BBE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 xml:space="preserve">W trakcie wizji lokalnej Zamawiający nie udziela innych informacji niż opisane w OPZ. Wszelkie pytania powstałe w trakcie wizji Wykonawca zobowiązany jest złożyć jako pytania o wyjaśnienie treści SWZ zgodnie z zapisami SWZ i odpowiednimi przepisami Prawa zamówień publicznych (tj. Dz. U z 2026 r. poz. 793 ze zm.). </w:t>
      </w:r>
    </w:p>
    <w:p w14:paraId="5FA09203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W trakcie wizji lokalnej Zamawiający udostępni Wykonawcom możliwość dokonania oględzin remontowanego dachu na równych zasadach.</w:t>
      </w:r>
    </w:p>
    <w:p w14:paraId="2E0E5CB3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Z dokonanej wizji lokalnej zostanie sporządzony protokół w dwóch egzemplarzach – po jednym dla Zamawiającego i Wykonawcy – przedstawiciel wykonawcy dokonujący wizji lokalnej ma obowiązek podać swoje dane identyfikacyjne oraz dane Wykonawcy w imieniu, którego dokonuje wizji lokalnej.</w:t>
      </w:r>
    </w:p>
    <w:p w14:paraId="7807102C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W przypadku złożenia oferty przez Wykonawcę, który nie dokonał wizji lokalnej, tj. Zamawiający nie będzie posiadał protokołu z dokonanej przez składającego ofertę Wykonawcę wizji lokalnej, oferta takiego Wykonawcy zostanie odrzucona.</w:t>
      </w:r>
    </w:p>
    <w:p w14:paraId="42045D53" w14:textId="77777777" w:rsidR="00D34D4D" w:rsidRPr="00D34D4D" w:rsidRDefault="00D34D4D" w:rsidP="00836F07">
      <w:pPr>
        <w:pStyle w:val="Akapitzlist"/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Ze strony Zamawiającego udział w wizji lokalnej odbędzie się z udziałem:</w:t>
      </w:r>
    </w:p>
    <w:p w14:paraId="22299029" w14:textId="025D21B1" w:rsidR="00D34D4D" w:rsidRPr="00D34D4D" w:rsidRDefault="00D34D4D" w:rsidP="00D34D4D">
      <w:pPr>
        <w:pStyle w:val="Akapitzlist"/>
        <w:spacing w:after="0" w:line="276" w:lineRule="auto"/>
        <w:ind w:left="426"/>
        <w:rPr>
          <w:rFonts w:cstheme="minorHAnsi"/>
          <w:sz w:val="24"/>
          <w:szCs w:val="24"/>
        </w:rPr>
      </w:pPr>
      <w:r w:rsidRPr="00D34D4D">
        <w:rPr>
          <w:rFonts w:cstheme="minorHAnsi"/>
          <w:sz w:val="24"/>
          <w:szCs w:val="24"/>
        </w:rPr>
        <w:t>Pana Erwina Gulińskiego, tel. 665 091 031, 41 36 42</w:t>
      </w:r>
      <w:r>
        <w:rPr>
          <w:rFonts w:cstheme="minorHAnsi"/>
          <w:sz w:val="24"/>
          <w:szCs w:val="24"/>
        </w:rPr>
        <w:t> </w:t>
      </w:r>
      <w:r w:rsidRPr="00D34D4D">
        <w:rPr>
          <w:rFonts w:cstheme="minorHAnsi"/>
          <w:sz w:val="24"/>
          <w:szCs w:val="24"/>
        </w:rPr>
        <w:t>632</w:t>
      </w:r>
      <w:r>
        <w:rPr>
          <w:rFonts w:cstheme="minorHAnsi"/>
          <w:sz w:val="24"/>
          <w:szCs w:val="24"/>
        </w:rPr>
        <w:t xml:space="preserve"> </w:t>
      </w:r>
      <w:r w:rsidRPr="00D34D4D">
        <w:rPr>
          <w:rFonts w:cstheme="minorHAnsi"/>
          <w:sz w:val="24"/>
          <w:szCs w:val="24"/>
        </w:rPr>
        <w:t>e-mail: </w:t>
      </w:r>
      <w:hyperlink r:id="rId9" w:history="1">
        <w:r w:rsidRPr="00D34D4D">
          <w:t>erwin.gulinski@mf.gov.pl</w:t>
        </w:r>
      </w:hyperlink>
      <w:r w:rsidRPr="00D34D4D">
        <w:rPr>
          <w:rFonts w:cstheme="minorHAnsi"/>
          <w:sz w:val="24"/>
          <w:szCs w:val="24"/>
        </w:rPr>
        <w:t xml:space="preserve"> lub</w:t>
      </w:r>
    </w:p>
    <w:p w14:paraId="004700A6" w14:textId="11BFF905" w:rsidR="00D34D4D" w:rsidRPr="00836F07" w:rsidRDefault="00580BF1" w:rsidP="00836F07">
      <w:pPr>
        <w:pStyle w:val="Akapitzlist"/>
        <w:spacing w:after="0" w:line="276" w:lineRule="auto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Pani Doroty Walczyńskiej, tel. 516 196 206, e-mail: dorota.walczynska@mf.gov.pl</w:t>
      </w:r>
      <w:r w:rsidR="00D34D4D" w:rsidRPr="00D34D4D">
        <w:rPr>
          <w:rFonts w:cstheme="minorHAnsi"/>
          <w:sz w:val="24"/>
          <w:szCs w:val="24"/>
        </w:rPr>
        <w:t xml:space="preserve">. </w:t>
      </w:r>
    </w:p>
    <w:p w14:paraId="5ECB64CA" w14:textId="7EF2DD0F" w:rsidR="00D34D4D" w:rsidRPr="00C215CD" w:rsidRDefault="00D34D4D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12" w:name="_Toc235520092"/>
      <w:r w:rsidRPr="00C215CD">
        <w:rPr>
          <w:rFonts w:asciiTheme="minorHAnsi" w:hAnsiTheme="minorHAnsi" w:cstheme="minorHAnsi"/>
          <w:b/>
          <w:bCs/>
        </w:rPr>
        <w:t>Termin realizacji</w:t>
      </w:r>
      <w:bookmarkEnd w:id="11"/>
      <w:bookmarkEnd w:id="12"/>
    </w:p>
    <w:p w14:paraId="746CB340" w14:textId="2F03FBDC" w:rsidR="00D34D4D" w:rsidRPr="00D34D4D" w:rsidRDefault="00D34D4D" w:rsidP="00D34D4D">
      <w:p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Termin wykonania zamówienia wynosi 30 dni kalendarzowych od podpisania umowy</w:t>
      </w:r>
      <w:r w:rsidR="00CE41EE">
        <w:rPr>
          <w:rFonts w:cstheme="minorHAnsi"/>
          <w:sz w:val="24"/>
          <w:szCs w:val="24"/>
        </w:rPr>
        <w:t>.</w:t>
      </w:r>
    </w:p>
    <w:p w14:paraId="7F880490" w14:textId="32B88E63" w:rsidR="00D34D4D" w:rsidRPr="00D34D4D" w:rsidRDefault="00D34D4D" w:rsidP="00836F07">
      <w:pPr>
        <w:pStyle w:val="Nagwek3"/>
        <w:numPr>
          <w:ilvl w:val="0"/>
          <w:numId w:val="14"/>
        </w:numPr>
        <w:spacing w:line="276" w:lineRule="auto"/>
        <w:ind w:left="426" w:hanging="448"/>
        <w:rPr>
          <w:rFonts w:asciiTheme="minorHAnsi" w:hAnsiTheme="minorHAnsi" w:cstheme="minorHAnsi"/>
          <w:b/>
          <w:bCs/>
        </w:rPr>
      </w:pPr>
      <w:bookmarkStart w:id="13" w:name="_Toc235520093"/>
      <w:r w:rsidRPr="00D34D4D">
        <w:rPr>
          <w:rFonts w:asciiTheme="minorHAnsi" w:hAnsiTheme="minorHAnsi" w:cstheme="minorHAnsi"/>
          <w:b/>
          <w:bCs/>
        </w:rPr>
        <w:t>Pozostałe informacje</w:t>
      </w:r>
      <w:bookmarkEnd w:id="13"/>
    </w:p>
    <w:p w14:paraId="2A72FE82" w14:textId="4684F2D8" w:rsidR="00CE41EE" w:rsidRPr="00CE41EE" w:rsidRDefault="00CE41EE" w:rsidP="00CE41EE">
      <w:pPr>
        <w:pStyle w:val="Akapitzlist"/>
        <w:numPr>
          <w:ilvl w:val="0"/>
          <w:numId w:val="16"/>
        </w:numPr>
        <w:spacing w:after="0" w:line="276" w:lineRule="auto"/>
        <w:rPr>
          <w:rFonts w:cstheme="minorHAnsi"/>
          <w:sz w:val="24"/>
          <w:szCs w:val="24"/>
        </w:rPr>
      </w:pPr>
      <w:r w:rsidRPr="00CE41EE">
        <w:rPr>
          <w:rFonts w:cstheme="minorHAnsi"/>
          <w:sz w:val="24"/>
          <w:szCs w:val="24"/>
        </w:rPr>
        <w:t>Zamawiający przewiduje możliwość realizacji w ramach zamówienia robót dodatkowych.</w:t>
      </w:r>
    </w:p>
    <w:p w14:paraId="189A7DC5" w14:textId="77777777" w:rsidR="00CE41EE" w:rsidRPr="00CE41EE" w:rsidRDefault="00CE41EE" w:rsidP="00CE41EE">
      <w:pPr>
        <w:pStyle w:val="Akapitzlist"/>
        <w:spacing w:after="0" w:line="276" w:lineRule="auto"/>
        <w:ind w:left="372"/>
        <w:rPr>
          <w:rFonts w:cstheme="minorHAnsi"/>
          <w:sz w:val="24"/>
          <w:szCs w:val="24"/>
        </w:rPr>
      </w:pPr>
      <w:r w:rsidRPr="00CE41EE">
        <w:rPr>
          <w:rFonts w:cstheme="minorHAnsi"/>
          <w:sz w:val="24"/>
          <w:szCs w:val="24"/>
        </w:rPr>
        <w:t xml:space="preserve">Przez roboty dodatkowe rozumie się roboty nie wykraczające swoim charakterem poza zakres przedmiotu umowy, których nie można było przewidzieć w chwili zawarcia umowy, a bez wykonania których odbiór i eksploatacja przedmiotu umowy nie jest możliwa zgodnie z jego przeznaczeniem. Za roboty dodatkowe będą uznane roboty, które nie zostały określone w OPZ, lecz są niezbędne do wykonania zgodnie z zasadami wiedzy technicznej oraz technologii realizacji robót, bądź te, które wynikają z rozbieżności pomiędzy projektami wykonawczymi. </w:t>
      </w:r>
    </w:p>
    <w:p w14:paraId="2C6A91CD" w14:textId="74A089A9" w:rsidR="00D34D4D" w:rsidRDefault="00D34D4D" w:rsidP="00836F07">
      <w:pPr>
        <w:pStyle w:val="Akapitzlist"/>
        <w:numPr>
          <w:ilvl w:val="0"/>
          <w:numId w:val="16"/>
        </w:numPr>
        <w:spacing w:after="0" w:line="276" w:lineRule="auto"/>
        <w:rPr>
          <w:rFonts w:cstheme="minorHAnsi"/>
          <w:sz w:val="24"/>
          <w:szCs w:val="24"/>
        </w:rPr>
      </w:pPr>
      <w:r w:rsidRPr="001B44CE">
        <w:rPr>
          <w:rFonts w:cstheme="minorHAnsi"/>
          <w:sz w:val="24"/>
          <w:szCs w:val="24"/>
        </w:rPr>
        <w:t>Zamawiający dopuszcza możliwość powierzenia wykonania części zamówienia podwykonawcom</w:t>
      </w:r>
      <w:r w:rsidR="00CE41EE">
        <w:rPr>
          <w:rFonts w:cstheme="minorHAnsi"/>
          <w:sz w:val="24"/>
          <w:szCs w:val="24"/>
        </w:rPr>
        <w:t>.</w:t>
      </w:r>
    </w:p>
    <w:p w14:paraId="4DCE0471" w14:textId="26914B56" w:rsidR="00CE41EE" w:rsidRPr="00D34D4D" w:rsidRDefault="00CE41EE" w:rsidP="00836F07">
      <w:pPr>
        <w:pStyle w:val="Akapitzlist"/>
        <w:numPr>
          <w:ilvl w:val="0"/>
          <w:numId w:val="16"/>
        </w:numPr>
        <w:spacing w:after="0" w:line="276" w:lineRule="auto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Zamawiający zastrzega sobie prawo ograniczenia zakresu rzeczowego przedmiotu zamówienia. W takim przypadku wartość zamówienia ulega zmniejszeniu. Wykonawcy z tego tytułu nie przysługują żadne roszczenia. Rozliczenia niezrealizowanych robót następują na podstawie protokołu inwentaryzacyjnego i kosztorysu szczegółowego przedstawionego przez Wykonawcę przed podpisaniem umowy</w:t>
      </w:r>
      <w:r>
        <w:rPr>
          <w:rFonts w:cstheme="minorHAnsi"/>
          <w:sz w:val="24"/>
          <w:szCs w:val="24"/>
        </w:rPr>
        <w:t>.</w:t>
      </w:r>
    </w:p>
    <w:p w14:paraId="2863CA83" w14:textId="77777777" w:rsidR="00D34D4D" w:rsidRPr="00D34D4D" w:rsidRDefault="00D34D4D" w:rsidP="00D34D4D">
      <w:pPr>
        <w:spacing w:after="0" w:line="276" w:lineRule="auto"/>
        <w:rPr>
          <w:rFonts w:cstheme="minorHAnsi"/>
          <w:sz w:val="24"/>
          <w:szCs w:val="24"/>
        </w:rPr>
      </w:pPr>
    </w:p>
    <w:p w14:paraId="3AC187C1" w14:textId="77777777" w:rsidR="00C82167" w:rsidRPr="007B6B40" w:rsidRDefault="00C82167" w:rsidP="00E674F7">
      <w:pPr>
        <w:spacing w:after="0" w:line="276" w:lineRule="auto"/>
        <w:ind w:left="12"/>
        <w:rPr>
          <w:rFonts w:cstheme="minorHAnsi"/>
          <w:sz w:val="24"/>
          <w:szCs w:val="24"/>
        </w:rPr>
      </w:pPr>
    </w:p>
    <w:p w14:paraId="3357719A" w14:textId="77777777" w:rsidR="00706518" w:rsidRPr="007B6B40" w:rsidRDefault="00706518" w:rsidP="00E674F7">
      <w:pPr>
        <w:widowControl w:val="0"/>
        <w:autoSpaceDE w:val="0"/>
        <w:autoSpaceDN w:val="0"/>
        <w:adjustRightInd w:val="0"/>
        <w:spacing w:after="0" w:line="276" w:lineRule="auto"/>
        <w:ind w:left="12"/>
        <w:rPr>
          <w:rFonts w:cstheme="minorHAnsi"/>
          <w:b/>
          <w:sz w:val="24"/>
          <w:szCs w:val="24"/>
        </w:rPr>
      </w:pPr>
      <w:r w:rsidRPr="007B6B40">
        <w:rPr>
          <w:rFonts w:cstheme="minorHAnsi"/>
          <w:b/>
          <w:sz w:val="24"/>
          <w:szCs w:val="24"/>
        </w:rPr>
        <w:t xml:space="preserve">Załączniki </w:t>
      </w:r>
    </w:p>
    <w:p w14:paraId="3CAE01FA" w14:textId="77777777" w:rsidR="00706518" w:rsidRPr="007B6B40" w:rsidRDefault="00706518" w:rsidP="00836F07">
      <w:pPr>
        <w:pStyle w:val="Akapitzlist"/>
        <w:numPr>
          <w:ilvl w:val="0"/>
          <w:numId w:val="2"/>
        </w:numPr>
        <w:tabs>
          <w:tab w:val="left" w:pos="6615"/>
        </w:tabs>
        <w:spacing w:after="0" w:line="276" w:lineRule="auto"/>
        <w:ind w:left="357" w:hanging="357"/>
        <w:rPr>
          <w:rFonts w:cstheme="minorHAnsi"/>
          <w:sz w:val="24"/>
          <w:szCs w:val="24"/>
        </w:rPr>
      </w:pPr>
      <w:r w:rsidRPr="007B6B40">
        <w:rPr>
          <w:rFonts w:cstheme="minorHAnsi"/>
          <w:sz w:val="24"/>
          <w:szCs w:val="24"/>
        </w:rPr>
        <w:t>Załącznik nr 1 – zdjęcie (rzut dachu),</w:t>
      </w:r>
    </w:p>
    <w:p w14:paraId="53C62FE5" w14:textId="7163E835" w:rsidR="00706518" w:rsidRPr="007B6B40" w:rsidRDefault="0027397A" w:rsidP="00836F07">
      <w:pPr>
        <w:pStyle w:val="Akapitzlist"/>
        <w:numPr>
          <w:ilvl w:val="0"/>
          <w:numId w:val="2"/>
        </w:numPr>
        <w:tabs>
          <w:tab w:val="left" w:pos="6615"/>
        </w:tabs>
        <w:spacing w:after="0" w:line="276" w:lineRule="auto"/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Obmiar</w:t>
      </w:r>
      <w:r w:rsidR="00706518" w:rsidRPr="007B6B40">
        <w:rPr>
          <w:rFonts w:cstheme="minorHAnsi"/>
          <w:sz w:val="24"/>
          <w:szCs w:val="24"/>
        </w:rPr>
        <w:t xml:space="preserve"> robót</w:t>
      </w:r>
    </w:p>
    <w:p w14:paraId="685F83FD" w14:textId="77777777" w:rsidR="00706518" w:rsidRPr="007B6B40" w:rsidRDefault="00706518" w:rsidP="00E674F7">
      <w:pPr>
        <w:pStyle w:val="Akapitzlist"/>
        <w:spacing w:after="0" w:line="276" w:lineRule="auto"/>
        <w:ind w:left="0"/>
        <w:rPr>
          <w:rFonts w:cstheme="minorHAnsi"/>
          <w:sz w:val="24"/>
          <w:szCs w:val="24"/>
        </w:rPr>
      </w:pPr>
    </w:p>
    <w:sectPr w:rsidR="00706518" w:rsidRPr="007B6B40">
      <w:footerReference w:type="default" r:id="rId10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F4D9A" w14:textId="77777777" w:rsidR="001B4573" w:rsidRDefault="001B4573" w:rsidP="00F20A85">
      <w:pPr>
        <w:spacing w:after="0" w:line="240" w:lineRule="auto"/>
      </w:pPr>
      <w:r>
        <w:separator/>
      </w:r>
    </w:p>
  </w:endnote>
  <w:endnote w:type="continuationSeparator" w:id="0">
    <w:p w14:paraId="45F23E60" w14:textId="77777777" w:rsidR="001B4573" w:rsidRDefault="001B4573" w:rsidP="00F2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0023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06E776" w14:textId="180B9E88" w:rsidR="004A01A7" w:rsidRPr="00F20A85" w:rsidRDefault="004A01A7">
        <w:pPr>
          <w:pStyle w:val="Stopka"/>
          <w:jc w:val="right"/>
          <w:rPr>
            <w:rFonts w:ascii="Times New Roman" w:hAnsi="Times New Roman" w:cs="Times New Roman"/>
          </w:rPr>
        </w:pPr>
        <w:r w:rsidRPr="00F20A85">
          <w:rPr>
            <w:rFonts w:ascii="Times New Roman" w:hAnsi="Times New Roman" w:cs="Times New Roman"/>
          </w:rPr>
          <w:fldChar w:fldCharType="begin"/>
        </w:r>
        <w:r w:rsidRPr="00F20A85">
          <w:rPr>
            <w:rFonts w:ascii="Times New Roman" w:hAnsi="Times New Roman" w:cs="Times New Roman"/>
          </w:rPr>
          <w:instrText>PAGE   \* MERGEFORMAT</w:instrText>
        </w:r>
        <w:r w:rsidRPr="00F20A85">
          <w:rPr>
            <w:rFonts w:ascii="Times New Roman" w:hAnsi="Times New Roman" w:cs="Times New Roman"/>
          </w:rPr>
          <w:fldChar w:fldCharType="separate"/>
        </w:r>
        <w:r w:rsidR="00F15BDE">
          <w:rPr>
            <w:rFonts w:ascii="Times New Roman" w:hAnsi="Times New Roman" w:cs="Times New Roman"/>
            <w:noProof/>
          </w:rPr>
          <w:t>3</w:t>
        </w:r>
        <w:r w:rsidRPr="00F20A85">
          <w:rPr>
            <w:rFonts w:ascii="Times New Roman" w:hAnsi="Times New Roman" w:cs="Times New Roman"/>
          </w:rPr>
          <w:fldChar w:fldCharType="end"/>
        </w:r>
      </w:p>
    </w:sdtContent>
  </w:sdt>
  <w:p w14:paraId="5FEA9785" w14:textId="77777777" w:rsidR="004A01A7" w:rsidRDefault="004A01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A5CD1" w14:textId="77777777" w:rsidR="001B4573" w:rsidRDefault="001B4573" w:rsidP="00F20A85">
      <w:pPr>
        <w:spacing w:after="0" w:line="240" w:lineRule="auto"/>
      </w:pPr>
      <w:r>
        <w:separator/>
      </w:r>
    </w:p>
  </w:footnote>
  <w:footnote w:type="continuationSeparator" w:id="0">
    <w:p w14:paraId="789AE369" w14:textId="77777777" w:rsidR="001B4573" w:rsidRDefault="001B4573" w:rsidP="00F2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0BA"/>
    <w:multiLevelType w:val="hybridMultilevel"/>
    <w:tmpl w:val="1C3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73EF7"/>
    <w:multiLevelType w:val="hybridMultilevel"/>
    <w:tmpl w:val="CBC287D0"/>
    <w:lvl w:ilvl="0" w:tplc="BA64247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1636737"/>
    <w:multiLevelType w:val="hybridMultilevel"/>
    <w:tmpl w:val="FB8A9A22"/>
    <w:lvl w:ilvl="0" w:tplc="FFFFFFFF">
      <w:start w:val="1"/>
      <w:numFmt w:val="upperRoman"/>
      <w:lvlText w:val="%1."/>
      <w:lvlJc w:val="left"/>
      <w:pPr>
        <w:ind w:left="73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 w15:restartNumberingAfterBreak="0">
    <w:nsid w:val="02FD55C1"/>
    <w:multiLevelType w:val="hybridMultilevel"/>
    <w:tmpl w:val="A5042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A6597"/>
    <w:multiLevelType w:val="hybridMultilevel"/>
    <w:tmpl w:val="7A6ABF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88D"/>
    <w:multiLevelType w:val="hybridMultilevel"/>
    <w:tmpl w:val="7A6ABF44"/>
    <w:lvl w:ilvl="0" w:tplc="16FE6A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B51B0"/>
    <w:multiLevelType w:val="hybridMultilevel"/>
    <w:tmpl w:val="45DA4E16"/>
    <w:lvl w:ilvl="0" w:tplc="29A279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34279F8"/>
    <w:multiLevelType w:val="hybridMultilevel"/>
    <w:tmpl w:val="07D48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54633"/>
    <w:multiLevelType w:val="hybridMultilevel"/>
    <w:tmpl w:val="940AB0CE"/>
    <w:lvl w:ilvl="0" w:tplc="CB32F1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EF4497"/>
    <w:multiLevelType w:val="hybridMultilevel"/>
    <w:tmpl w:val="7A6ABF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A7A87"/>
    <w:multiLevelType w:val="hybridMultilevel"/>
    <w:tmpl w:val="3482C468"/>
    <w:lvl w:ilvl="0" w:tplc="E5F8F1F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1" w15:restartNumberingAfterBreak="0">
    <w:nsid w:val="2ECB5978"/>
    <w:multiLevelType w:val="multilevel"/>
    <w:tmpl w:val="B79C4DAA"/>
    <w:lvl w:ilvl="0">
      <w:start w:val="1"/>
      <w:numFmt w:val="decimal"/>
      <w:lvlText w:val="%1)"/>
      <w:lvlJc w:val="left"/>
      <w:pPr>
        <w:ind w:left="4046" w:hanging="360"/>
      </w:pPr>
      <w:rPr>
        <w:rFonts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597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669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741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813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885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957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1029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11013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12" w15:restartNumberingAfterBreak="0">
    <w:nsid w:val="38914F5D"/>
    <w:multiLevelType w:val="hybridMultilevel"/>
    <w:tmpl w:val="29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30D2"/>
    <w:multiLevelType w:val="hybridMultilevel"/>
    <w:tmpl w:val="7A6ABF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6645A"/>
    <w:multiLevelType w:val="hybridMultilevel"/>
    <w:tmpl w:val="7A6ABF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77D17"/>
    <w:multiLevelType w:val="hybridMultilevel"/>
    <w:tmpl w:val="98543C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022D2"/>
    <w:multiLevelType w:val="hybridMultilevel"/>
    <w:tmpl w:val="7A6ABF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E3B3E"/>
    <w:multiLevelType w:val="hybridMultilevel"/>
    <w:tmpl w:val="B608F312"/>
    <w:lvl w:ilvl="0" w:tplc="575A717A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8" w15:restartNumberingAfterBreak="0">
    <w:nsid w:val="7564462B"/>
    <w:multiLevelType w:val="hybridMultilevel"/>
    <w:tmpl w:val="6ED0C136"/>
    <w:lvl w:ilvl="0" w:tplc="4D96D3EA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9" w15:restartNumberingAfterBreak="0">
    <w:nsid w:val="7911657D"/>
    <w:multiLevelType w:val="hybridMultilevel"/>
    <w:tmpl w:val="7A6ABF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5"/>
  </w:num>
  <w:num w:numId="5">
    <w:abstractNumId w:val="14"/>
  </w:num>
  <w:num w:numId="6">
    <w:abstractNumId w:val="17"/>
  </w:num>
  <w:num w:numId="7">
    <w:abstractNumId w:val="19"/>
  </w:num>
  <w:num w:numId="8">
    <w:abstractNumId w:val="16"/>
  </w:num>
  <w:num w:numId="9">
    <w:abstractNumId w:val="3"/>
  </w:num>
  <w:num w:numId="10">
    <w:abstractNumId w:val="8"/>
  </w:num>
  <w:num w:numId="11">
    <w:abstractNumId w:val="13"/>
  </w:num>
  <w:num w:numId="12">
    <w:abstractNumId w:val="7"/>
  </w:num>
  <w:num w:numId="13">
    <w:abstractNumId w:val="1"/>
  </w:num>
  <w:num w:numId="14">
    <w:abstractNumId w:val="2"/>
  </w:num>
  <w:num w:numId="15">
    <w:abstractNumId w:val="6"/>
  </w:num>
  <w:num w:numId="16">
    <w:abstractNumId w:val="10"/>
  </w:num>
  <w:num w:numId="17">
    <w:abstractNumId w:val="9"/>
  </w:num>
  <w:num w:numId="18">
    <w:abstractNumId w:val="4"/>
  </w:num>
  <w:num w:numId="19">
    <w:abstractNumId w:val="0"/>
  </w:num>
  <w:num w:numId="2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A0C"/>
    <w:rsid w:val="00003E9C"/>
    <w:rsid w:val="00004C5A"/>
    <w:rsid w:val="000109BF"/>
    <w:rsid w:val="0001699B"/>
    <w:rsid w:val="0002176D"/>
    <w:rsid w:val="0002445C"/>
    <w:rsid w:val="00030B1C"/>
    <w:rsid w:val="0003203F"/>
    <w:rsid w:val="000327FC"/>
    <w:rsid w:val="00043064"/>
    <w:rsid w:val="0004465B"/>
    <w:rsid w:val="00045409"/>
    <w:rsid w:val="00053CDF"/>
    <w:rsid w:val="000542E6"/>
    <w:rsid w:val="0005506E"/>
    <w:rsid w:val="00061521"/>
    <w:rsid w:val="00065E54"/>
    <w:rsid w:val="0006634E"/>
    <w:rsid w:val="00074D36"/>
    <w:rsid w:val="00075021"/>
    <w:rsid w:val="00080356"/>
    <w:rsid w:val="000818E0"/>
    <w:rsid w:val="000905C9"/>
    <w:rsid w:val="00097F20"/>
    <w:rsid w:val="000A2F31"/>
    <w:rsid w:val="000A633A"/>
    <w:rsid w:val="000A64E6"/>
    <w:rsid w:val="000B2C8B"/>
    <w:rsid w:val="000B381F"/>
    <w:rsid w:val="000B717B"/>
    <w:rsid w:val="000B7B89"/>
    <w:rsid w:val="000B7EFD"/>
    <w:rsid w:val="000D286B"/>
    <w:rsid w:val="000D3CDF"/>
    <w:rsid w:val="000E474C"/>
    <w:rsid w:val="000E6943"/>
    <w:rsid w:val="000E6C8B"/>
    <w:rsid w:val="000F202A"/>
    <w:rsid w:val="000F2EBC"/>
    <w:rsid w:val="001054B5"/>
    <w:rsid w:val="00107D8B"/>
    <w:rsid w:val="00114F0E"/>
    <w:rsid w:val="00120AD3"/>
    <w:rsid w:val="00123718"/>
    <w:rsid w:val="00133395"/>
    <w:rsid w:val="0014093D"/>
    <w:rsid w:val="001432F0"/>
    <w:rsid w:val="00147F22"/>
    <w:rsid w:val="0017058F"/>
    <w:rsid w:val="00171213"/>
    <w:rsid w:val="00171A69"/>
    <w:rsid w:val="00173FCF"/>
    <w:rsid w:val="00180DEB"/>
    <w:rsid w:val="00181FF7"/>
    <w:rsid w:val="0018402C"/>
    <w:rsid w:val="001851C0"/>
    <w:rsid w:val="00192DE7"/>
    <w:rsid w:val="00194063"/>
    <w:rsid w:val="001A3999"/>
    <w:rsid w:val="001A5155"/>
    <w:rsid w:val="001A68EE"/>
    <w:rsid w:val="001A6B55"/>
    <w:rsid w:val="001B05E2"/>
    <w:rsid w:val="001B357E"/>
    <w:rsid w:val="001B35C5"/>
    <w:rsid w:val="001B44CE"/>
    <w:rsid w:val="001B4573"/>
    <w:rsid w:val="001C38E5"/>
    <w:rsid w:val="001C6E54"/>
    <w:rsid w:val="001D68CA"/>
    <w:rsid w:val="001E53B9"/>
    <w:rsid w:val="001E5A25"/>
    <w:rsid w:val="001E5C4E"/>
    <w:rsid w:val="001F084E"/>
    <w:rsid w:val="001F0978"/>
    <w:rsid w:val="001F6C8D"/>
    <w:rsid w:val="00200EAB"/>
    <w:rsid w:val="00202804"/>
    <w:rsid w:val="00221E01"/>
    <w:rsid w:val="00223978"/>
    <w:rsid w:val="00225FAE"/>
    <w:rsid w:val="00231E02"/>
    <w:rsid w:val="00237B66"/>
    <w:rsid w:val="00242230"/>
    <w:rsid w:val="00246AF3"/>
    <w:rsid w:val="00250829"/>
    <w:rsid w:val="00255FC0"/>
    <w:rsid w:val="0026182B"/>
    <w:rsid w:val="00261EC5"/>
    <w:rsid w:val="00263D61"/>
    <w:rsid w:val="00266008"/>
    <w:rsid w:val="00267EEF"/>
    <w:rsid w:val="0027377F"/>
    <w:rsid w:val="0027397A"/>
    <w:rsid w:val="002827AE"/>
    <w:rsid w:val="00284654"/>
    <w:rsid w:val="00290478"/>
    <w:rsid w:val="00292016"/>
    <w:rsid w:val="00296F70"/>
    <w:rsid w:val="002B05B4"/>
    <w:rsid w:val="002B3BCC"/>
    <w:rsid w:val="002B5665"/>
    <w:rsid w:val="002B5BD3"/>
    <w:rsid w:val="002C2769"/>
    <w:rsid w:val="002C3668"/>
    <w:rsid w:val="002C4A77"/>
    <w:rsid w:val="002C6CED"/>
    <w:rsid w:val="002C77AD"/>
    <w:rsid w:val="002E222C"/>
    <w:rsid w:val="002E272F"/>
    <w:rsid w:val="002E7F80"/>
    <w:rsid w:val="00306A48"/>
    <w:rsid w:val="00310211"/>
    <w:rsid w:val="00314EDF"/>
    <w:rsid w:val="00336459"/>
    <w:rsid w:val="003515A0"/>
    <w:rsid w:val="00352594"/>
    <w:rsid w:val="003526E3"/>
    <w:rsid w:val="003533DB"/>
    <w:rsid w:val="00360579"/>
    <w:rsid w:val="00371461"/>
    <w:rsid w:val="003726E4"/>
    <w:rsid w:val="00377B59"/>
    <w:rsid w:val="00377DE7"/>
    <w:rsid w:val="003916AD"/>
    <w:rsid w:val="003928EE"/>
    <w:rsid w:val="003930C1"/>
    <w:rsid w:val="003965D3"/>
    <w:rsid w:val="003B6FA4"/>
    <w:rsid w:val="003C277F"/>
    <w:rsid w:val="003C2AC5"/>
    <w:rsid w:val="003C4B76"/>
    <w:rsid w:val="003D0787"/>
    <w:rsid w:val="003D5B08"/>
    <w:rsid w:val="003E21F5"/>
    <w:rsid w:val="003E3C12"/>
    <w:rsid w:val="003E790F"/>
    <w:rsid w:val="003E7CA6"/>
    <w:rsid w:val="004012D3"/>
    <w:rsid w:val="00411BDB"/>
    <w:rsid w:val="00412326"/>
    <w:rsid w:val="00412563"/>
    <w:rsid w:val="004238FD"/>
    <w:rsid w:val="0042474D"/>
    <w:rsid w:val="0042790F"/>
    <w:rsid w:val="0044160A"/>
    <w:rsid w:val="004525C8"/>
    <w:rsid w:val="00455962"/>
    <w:rsid w:val="00476181"/>
    <w:rsid w:val="00480CEE"/>
    <w:rsid w:val="00480E90"/>
    <w:rsid w:val="00483A58"/>
    <w:rsid w:val="00484D79"/>
    <w:rsid w:val="0049067C"/>
    <w:rsid w:val="004923DE"/>
    <w:rsid w:val="004928F8"/>
    <w:rsid w:val="00494E29"/>
    <w:rsid w:val="00495644"/>
    <w:rsid w:val="004A01A7"/>
    <w:rsid w:val="004A0C84"/>
    <w:rsid w:val="004B0170"/>
    <w:rsid w:val="004B07B6"/>
    <w:rsid w:val="004B447D"/>
    <w:rsid w:val="004B524C"/>
    <w:rsid w:val="004B5A49"/>
    <w:rsid w:val="004B7B1B"/>
    <w:rsid w:val="004C1210"/>
    <w:rsid w:val="004C32A5"/>
    <w:rsid w:val="004D380E"/>
    <w:rsid w:val="004E23FF"/>
    <w:rsid w:val="004E47A6"/>
    <w:rsid w:val="004F1A1D"/>
    <w:rsid w:val="004F3433"/>
    <w:rsid w:val="004F421A"/>
    <w:rsid w:val="004F43DC"/>
    <w:rsid w:val="004F7CC3"/>
    <w:rsid w:val="005119AC"/>
    <w:rsid w:val="005144CB"/>
    <w:rsid w:val="00520725"/>
    <w:rsid w:val="0053231E"/>
    <w:rsid w:val="00541CE9"/>
    <w:rsid w:val="00546168"/>
    <w:rsid w:val="00551566"/>
    <w:rsid w:val="00553AAE"/>
    <w:rsid w:val="005569D5"/>
    <w:rsid w:val="00565AC4"/>
    <w:rsid w:val="00565AD0"/>
    <w:rsid w:val="00580BF1"/>
    <w:rsid w:val="00581F11"/>
    <w:rsid w:val="0058542F"/>
    <w:rsid w:val="00595B5B"/>
    <w:rsid w:val="00595F58"/>
    <w:rsid w:val="005A0E44"/>
    <w:rsid w:val="005A3D19"/>
    <w:rsid w:val="005B10EC"/>
    <w:rsid w:val="005C12D0"/>
    <w:rsid w:val="005C2930"/>
    <w:rsid w:val="005C2EFB"/>
    <w:rsid w:val="005C5A5B"/>
    <w:rsid w:val="005D7BFC"/>
    <w:rsid w:val="005F4856"/>
    <w:rsid w:val="0060001F"/>
    <w:rsid w:val="006024FB"/>
    <w:rsid w:val="006055CC"/>
    <w:rsid w:val="00605D3F"/>
    <w:rsid w:val="00605FD6"/>
    <w:rsid w:val="0062103A"/>
    <w:rsid w:val="00625AC8"/>
    <w:rsid w:val="00630D81"/>
    <w:rsid w:val="00636314"/>
    <w:rsid w:val="00636665"/>
    <w:rsid w:val="00641F93"/>
    <w:rsid w:val="0064256C"/>
    <w:rsid w:val="00647EB1"/>
    <w:rsid w:val="00651DB3"/>
    <w:rsid w:val="00655CFA"/>
    <w:rsid w:val="00661082"/>
    <w:rsid w:val="00666FA4"/>
    <w:rsid w:val="006764EE"/>
    <w:rsid w:val="00686D1D"/>
    <w:rsid w:val="0069096C"/>
    <w:rsid w:val="00690FE4"/>
    <w:rsid w:val="006922BD"/>
    <w:rsid w:val="00692CD2"/>
    <w:rsid w:val="006939EB"/>
    <w:rsid w:val="0069727E"/>
    <w:rsid w:val="006A2890"/>
    <w:rsid w:val="006A5271"/>
    <w:rsid w:val="006A5EA7"/>
    <w:rsid w:val="006B3256"/>
    <w:rsid w:val="006B73C9"/>
    <w:rsid w:val="006C35CE"/>
    <w:rsid w:val="006D6B11"/>
    <w:rsid w:val="006D6E8D"/>
    <w:rsid w:val="006E08BF"/>
    <w:rsid w:val="006E08FB"/>
    <w:rsid w:val="006E35D5"/>
    <w:rsid w:val="006F4CF5"/>
    <w:rsid w:val="006F57E8"/>
    <w:rsid w:val="00703B1F"/>
    <w:rsid w:val="00706518"/>
    <w:rsid w:val="00706E01"/>
    <w:rsid w:val="007076BB"/>
    <w:rsid w:val="00710669"/>
    <w:rsid w:val="0071201B"/>
    <w:rsid w:val="00712517"/>
    <w:rsid w:val="00723925"/>
    <w:rsid w:val="00726814"/>
    <w:rsid w:val="00727E27"/>
    <w:rsid w:val="00740E69"/>
    <w:rsid w:val="0074787D"/>
    <w:rsid w:val="007478EB"/>
    <w:rsid w:val="00754930"/>
    <w:rsid w:val="00754F28"/>
    <w:rsid w:val="00763AF9"/>
    <w:rsid w:val="00765280"/>
    <w:rsid w:val="007753DC"/>
    <w:rsid w:val="0077758B"/>
    <w:rsid w:val="00785E93"/>
    <w:rsid w:val="00786A6A"/>
    <w:rsid w:val="0079135C"/>
    <w:rsid w:val="00792ABC"/>
    <w:rsid w:val="007955C1"/>
    <w:rsid w:val="007A1F0F"/>
    <w:rsid w:val="007A6E4B"/>
    <w:rsid w:val="007B074F"/>
    <w:rsid w:val="007B6B40"/>
    <w:rsid w:val="007B6C93"/>
    <w:rsid w:val="007C154F"/>
    <w:rsid w:val="007C5F30"/>
    <w:rsid w:val="007D5241"/>
    <w:rsid w:val="007D52A3"/>
    <w:rsid w:val="007E3A48"/>
    <w:rsid w:val="007E5111"/>
    <w:rsid w:val="007F2131"/>
    <w:rsid w:val="007F6590"/>
    <w:rsid w:val="007F6F67"/>
    <w:rsid w:val="00810A79"/>
    <w:rsid w:val="00813E82"/>
    <w:rsid w:val="00815B71"/>
    <w:rsid w:val="00817431"/>
    <w:rsid w:val="00822250"/>
    <w:rsid w:val="00823E4E"/>
    <w:rsid w:val="00827F90"/>
    <w:rsid w:val="008309D2"/>
    <w:rsid w:val="008343CA"/>
    <w:rsid w:val="00836F07"/>
    <w:rsid w:val="0084028A"/>
    <w:rsid w:val="008406A7"/>
    <w:rsid w:val="00840946"/>
    <w:rsid w:val="00844B9D"/>
    <w:rsid w:val="008504A0"/>
    <w:rsid w:val="00850FBC"/>
    <w:rsid w:val="00853FA5"/>
    <w:rsid w:val="00856157"/>
    <w:rsid w:val="008602C6"/>
    <w:rsid w:val="00860BFD"/>
    <w:rsid w:val="00861441"/>
    <w:rsid w:val="008649A3"/>
    <w:rsid w:val="008701FD"/>
    <w:rsid w:val="008727B6"/>
    <w:rsid w:val="0087622A"/>
    <w:rsid w:val="0087757F"/>
    <w:rsid w:val="00881D25"/>
    <w:rsid w:val="00882FCF"/>
    <w:rsid w:val="00886511"/>
    <w:rsid w:val="00886D0C"/>
    <w:rsid w:val="0089154A"/>
    <w:rsid w:val="0089159B"/>
    <w:rsid w:val="00891613"/>
    <w:rsid w:val="008A44CE"/>
    <w:rsid w:val="008B5836"/>
    <w:rsid w:val="008B6160"/>
    <w:rsid w:val="008C2630"/>
    <w:rsid w:val="008D00A9"/>
    <w:rsid w:val="008D0E0B"/>
    <w:rsid w:val="008D0EFE"/>
    <w:rsid w:val="008D2210"/>
    <w:rsid w:val="008D502B"/>
    <w:rsid w:val="008E0C98"/>
    <w:rsid w:val="008E14E0"/>
    <w:rsid w:val="008E1899"/>
    <w:rsid w:val="008E4411"/>
    <w:rsid w:val="008E791D"/>
    <w:rsid w:val="008F2942"/>
    <w:rsid w:val="008F31FF"/>
    <w:rsid w:val="008F39C3"/>
    <w:rsid w:val="008F59F7"/>
    <w:rsid w:val="008F758A"/>
    <w:rsid w:val="009005C5"/>
    <w:rsid w:val="00901F8C"/>
    <w:rsid w:val="0092000F"/>
    <w:rsid w:val="00920431"/>
    <w:rsid w:val="00922210"/>
    <w:rsid w:val="00925D92"/>
    <w:rsid w:val="00930A0C"/>
    <w:rsid w:val="00933912"/>
    <w:rsid w:val="009401C6"/>
    <w:rsid w:val="009402F1"/>
    <w:rsid w:val="0094219C"/>
    <w:rsid w:val="0094413B"/>
    <w:rsid w:val="00945567"/>
    <w:rsid w:val="0094684D"/>
    <w:rsid w:val="009508BB"/>
    <w:rsid w:val="0095165E"/>
    <w:rsid w:val="00952A05"/>
    <w:rsid w:val="00963B0C"/>
    <w:rsid w:val="0097083D"/>
    <w:rsid w:val="00973471"/>
    <w:rsid w:val="0099366B"/>
    <w:rsid w:val="009A299F"/>
    <w:rsid w:val="009A3305"/>
    <w:rsid w:val="009A378B"/>
    <w:rsid w:val="009B0067"/>
    <w:rsid w:val="009B1265"/>
    <w:rsid w:val="009B18F4"/>
    <w:rsid w:val="009B5187"/>
    <w:rsid w:val="009C4D4F"/>
    <w:rsid w:val="009C61D0"/>
    <w:rsid w:val="009D38EA"/>
    <w:rsid w:val="009D42E5"/>
    <w:rsid w:val="009E4FB3"/>
    <w:rsid w:val="009F05A0"/>
    <w:rsid w:val="009F0B5B"/>
    <w:rsid w:val="009F33A4"/>
    <w:rsid w:val="009F34A2"/>
    <w:rsid w:val="009F6A44"/>
    <w:rsid w:val="00A02061"/>
    <w:rsid w:val="00A0626F"/>
    <w:rsid w:val="00A071C6"/>
    <w:rsid w:val="00A123DD"/>
    <w:rsid w:val="00A132A9"/>
    <w:rsid w:val="00A135C4"/>
    <w:rsid w:val="00A13D7D"/>
    <w:rsid w:val="00A167EE"/>
    <w:rsid w:val="00A17861"/>
    <w:rsid w:val="00A20207"/>
    <w:rsid w:val="00A21DA5"/>
    <w:rsid w:val="00A312F5"/>
    <w:rsid w:val="00A32A88"/>
    <w:rsid w:val="00A406E6"/>
    <w:rsid w:val="00A42EEA"/>
    <w:rsid w:val="00A436B8"/>
    <w:rsid w:val="00A50E78"/>
    <w:rsid w:val="00A609D8"/>
    <w:rsid w:val="00A6259D"/>
    <w:rsid w:val="00A627B4"/>
    <w:rsid w:val="00A647C4"/>
    <w:rsid w:val="00A65C17"/>
    <w:rsid w:val="00A74143"/>
    <w:rsid w:val="00A759BC"/>
    <w:rsid w:val="00A763F0"/>
    <w:rsid w:val="00A909A1"/>
    <w:rsid w:val="00A95FFB"/>
    <w:rsid w:val="00AA2200"/>
    <w:rsid w:val="00AB2C91"/>
    <w:rsid w:val="00AB3F42"/>
    <w:rsid w:val="00AB673F"/>
    <w:rsid w:val="00AC7533"/>
    <w:rsid w:val="00AD23E5"/>
    <w:rsid w:val="00AD5C38"/>
    <w:rsid w:val="00AD603E"/>
    <w:rsid w:val="00AD61D1"/>
    <w:rsid w:val="00AE578B"/>
    <w:rsid w:val="00B00D96"/>
    <w:rsid w:val="00B109A3"/>
    <w:rsid w:val="00B138FF"/>
    <w:rsid w:val="00B216A8"/>
    <w:rsid w:val="00B257AD"/>
    <w:rsid w:val="00B25A07"/>
    <w:rsid w:val="00B26194"/>
    <w:rsid w:val="00B30556"/>
    <w:rsid w:val="00B36097"/>
    <w:rsid w:val="00B4082E"/>
    <w:rsid w:val="00B424E0"/>
    <w:rsid w:val="00B45C61"/>
    <w:rsid w:val="00B502DD"/>
    <w:rsid w:val="00B50D50"/>
    <w:rsid w:val="00B515B1"/>
    <w:rsid w:val="00B51DFF"/>
    <w:rsid w:val="00B5417B"/>
    <w:rsid w:val="00B54682"/>
    <w:rsid w:val="00B55CED"/>
    <w:rsid w:val="00B62E78"/>
    <w:rsid w:val="00B62E7F"/>
    <w:rsid w:val="00B63587"/>
    <w:rsid w:val="00B63B83"/>
    <w:rsid w:val="00B71E10"/>
    <w:rsid w:val="00B76E93"/>
    <w:rsid w:val="00B80F32"/>
    <w:rsid w:val="00B933E6"/>
    <w:rsid w:val="00B97D37"/>
    <w:rsid w:val="00BC1FE5"/>
    <w:rsid w:val="00BD276F"/>
    <w:rsid w:val="00BD490F"/>
    <w:rsid w:val="00BD6400"/>
    <w:rsid w:val="00BD6D2B"/>
    <w:rsid w:val="00BE315C"/>
    <w:rsid w:val="00BE724E"/>
    <w:rsid w:val="00BE7764"/>
    <w:rsid w:val="00BF1BE0"/>
    <w:rsid w:val="00BF210D"/>
    <w:rsid w:val="00BF3EAA"/>
    <w:rsid w:val="00BF7B44"/>
    <w:rsid w:val="00C03066"/>
    <w:rsid w:val="00C07B23"/>
    <w:rsid w:val="00C11B58"/>
    <w:rsid w:val="00C207CF"/>
    <w:rsid w:val="00C214D9"/>
    <w:rsid w:val="00C215CD"/>
    <w:rsid w:val="00C227AF"/>
    <w:rsid w:val="00C22FA3"/>
    <w:rsid w:val="00C257E7"/>
    <w:rsid w:val="00C26054"/>
    <w:rsid w:val="00C30B6A"/>
    <w:rsid w:val="00C3161C"/>
    <w:rsid w:val="00C31948"/>
    <w:rsid w:val="00C321F8"/>
    <w:rsid w:val="00C3693B"/>
    <w:rsid w:val="00C36C33"/>
    <w:rsid w:val="00C37A90"/>
    <w:rsid w:val="00C41C53"/>
    <w:rsid w:val="00C5453E"/>
    <w:rsid w:val="00C56380"/>
    <w:rsid w:val="00C575F9"/>
    <w:rsid w:val="00C82167"/>
    <w:rsid w:val="00C856BA"/>
    <w:rsid w:val="00C86462"/>
    <w:rsid w:val="00C94CB5"/>
    <w:rsid w:val="00CA1020"/>
    <w:rsid w:val="00CB2DA8"/>
    <w:rsid w:val="00CB3488"/>
    <w:rsid w:val="00CC0A5C"/>
    <w:rsid w:val="00CD232C"/>
    <w:rsid w:val="00CE1450"/>
    <w:rsid w:val="00CE3279"/>
    <w:rsid w:val="00CE41EE"/>
    <w:rsid w:val="00CE5B9D"/>
    <w:rsid w:val="00CE7B60"/>
    <w:rsid w:val="00CF294F"/>
    <w:rsid w:val="00CF6E90"/>
    <w:rsid w:val="00D006D9"/>
    <w:rsid w:val="00D06931"/>
    <w:rsid w:val="00D126C8"/>
    <w:rsid w:val="00D13036"/>
    <w:rsid w:val="00D223C9"/>
    <w:rsid w:val="00D255B4"/>
    <w:rsid w:val="00D26FD5"/>
    <w:rsid w:val="00D32106"/>
    <w:rsid w:val="00D34C9C"/>
    <w:rsid w:val="00D34D4D"/>
    <w:rsid w:val="00D34FDB"/>
    <w:rsid w:val="00D43F47"/>
    <w:rsid w:val="00D578C8"/>
    <w:rsid w:val="00D62F98"/>
    <w:rsid w:val="00D64F74"/>
    <w:rsid w:val="00D66C5F"/>
    <w:rsid w:val="00D70434"/>
    <w:rsid w:val="00D756C0"/>
    <w:rsid w:val="00D77F3D"/>
    <w:rsid w:val="00D802B7"/>
    <w:rsid w:val="00D81D97"/>
    <w:rsid w:val="00D82DEC"/>
    <w:rsid w:val="00D918F7"/>
    <w:rsid w:val="00D9249F"/>
    <w:rsid w:val="00D9267A"/>
    <w:rsid w:val="00D947B1"/>
    <w:rsid w:val="00D94BD9"/>
    <w:rsid w:val="00D95432"/>
    <w:rsid w:val="00D97D3C"/>
    <w:rsid w:val="00DC033A"/>
    <w:rsid w:val="00DC5130"/>
    <w:rsid w:val="00DC67B5"/>
    <w:rsid w:val="00DD265E"/>
    <w:rsid w:val="00DD5525"/>
    <w:rsid w:val="00DD649F"/>
    <w:rsid w:val="00DD6D78"/>
    <w:rsid w:val="00DE5144"/>
    <w:rsid w:val="00DE5B46"/>
    <w:rsid w:val="00DF7B5E"/>
    <w:rsid w:val="00E0077C"/>
    <w:rsid w:val="00E031C3"/>
    <w:rsid w:val="00E04237"/>
    <w:rsid w:val="00E04964"/>
    <w:rsid w:val="00E11D85"/>
    <w:rsid w:val="00E1281E"/>
    <w:rsid w:val="00E1478B"/>
    <w:rsid w:val="00E1491C"/>
    <w:rsid w:val="00E16972"/>
    <w:rsid w:val="00E20B03"/>
    <w:rsid w:val="00E20B8D"/>
    <w:rsid w:val="00E30C17"/>
    <w:rsid w:val="00E30CDB"/>
    <w:rsid w:val="00E314AB"/>
    <w:rsid w:val="00E325E0"/>
    <w:rsid w:val="00E3284A"/>
    <w:rsid w:val="00E3419B"/>
    <w:rsid w:val="00E35441"/>
    <w:rsid w:val="00E41194"/>
    <w:rsid w:val="00E43D20"/>
    <w:rsid w:val="00E4685D"/>
    <w:rsid w:val="00E473B6"/>
    <w:rsid w:val="00E50A44"/>
    <w:rsid w:val="00E61D60"/>
    <w:rsid w:val="00E66B8E"/>
    <w:rsid w:val="00E674F7"/>
    <w:rsid w:val="00E711E4"/>
    <w:rsid w:val="00E72B16"/>
    <w:rsid w:val="00E77B62"/>
    <w:rsid w:val="00E77FE6"/>
    <w:rsid w:val="00E803DD"/>
    <w:rsid w:val="00E8352C"/>
    <w:rsid w:val="00E8424E"/>
    <w:rsid w:val="00E847E0"/>
    <w:rsid w:val="00E9123E"/>
    <w:rsid w:val="00E97DBE"/>
    <w:rsid w:val="00EA6B2E"/>
    <w:rsid w:val="00EB1BC9"/>
    <w:rsid w:val="00EB299C"/>
    <w:rsid w:val="00EB611F"/>
    <w:rsid w:val="00ED24AA"/>
    <w:rsid w:val="00ED50F5"/>
    <w:rsid w:val="00ED5E76"/>
    <w:rsid w:val="00ED5FD7"/>
    <w:rsid w:val="00ED6D76"/>
    <w:rsid w:val="00EE7D0A"/>
    <w:rsid w:val="00EF62DC"/>
    <w:rsid w:val="00EF633F"/>
    <w:rsid w:val="00F02EF6"/>
    <w:rsid w:val="00F12BCA"/>
    <w:rsid w:val="00F13077"/>
    <w:rsid w:val="00F13803"/>
    <w:rsid w:val="00F14293"/>
    <w:rsid w:val="00F15076"/>
    <w:rsid w:val="00F15BDE"/>
    <w:rsid w:val="00F20A85"/>
    <w:rsid w:val="00F228BD"/>
    <w:rsid w:val="00F26642"/>
    <w:rsid w:val="00F26F98"/>
    <w:rsid w:val="00F30184"/>
    <w:rsid w:val="00F3249C"/>
    <w:rsid w:val="00F34D19"/>
    <w:rsid w:val="00F4735B"/>
    <w:rsid w:val="00F539A3"/>
    <w:rsid w:val="00F55F97"/>
    <w:rsid w:val="00F56437"/>
    <w:rsid w:val="00F62962"/>
    <w:rsid w:val="00F739CA"/>
    <w:rsid w:val="00F740E9"/>
    <w:rsid w:val="00F76540"/>
    <w:rsid w:val="00F9389C"/>
    <w:rsid w:val="00F94B6C"/>
    <w:rsid w:val="00F95202"/>
    <w:rsid w:val="00F966CB"/>
    <w:rsid w:val="00F978D0"/>
    <w:rsid w:val="00FA3899"/>
    <w:rsid w:val="00FA3A78"/>
    <w:rsid w:val="00FA6EEF"/>
    <w:rsid w:val="00FB2379"/>
    <w:rsid w:val="00FB4F4E"/>
    <w:rsid w:val="00FD262A"/>
    <w:rsid w:val="00FD291B"/>
    <w:rsid w:val="00FD2B31"/>
    <w:rsid w:val="00FD4667"/>
    <w:rsid w:val="00FE623D"/>
    <w:rsid w:val="00FE6ED6"/>
    <w:rsid w:val="00FE700B"/>
    <w:rsid w:val="00FF16B6"/>
    <w:rsid w:val="00FF4614"/>
    <w:rsid w:val="00FF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090B0C"/>
  <w14:defaultImageDpi w14:val="96"/>
  <w15:docId w15:val="{15564A6C-98EC-443A-B6B6-2C81307F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5C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D5C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agwek"/>
    <w:link w:val="Nagwek3Znak"/>
    <w:uiPriority w:val="9"/>
    <w:unhideWhenUsed/>
    <w:qFormat/>
    <w:rsid w:val="00AD5C38"/>
    <w:pPr>
      <w:keepNext/>
      <w:keepLines/>
      <w:spacing w:before="240"/>
      <w:outlineLvl w:val="2"/>
    </w:pPr>
    <w:rPr>
      <w:rFonts w:eastAsia="Arial"/>
      <w:szCs w:val="22"/>
    </w:rPr>
  </w:style>
  <w:style w:type="paragraph" w:styleId="Nagwek4">
    <w:name w:val="heading 4"/>
    <w:basedOn w:val="Nagwek"/>
    <w:link w:val="Nagwek4Znak"/>
    <w:uiPriority w:val="9"/>
    <w:unhideWhenUsed/>
    <w:qFormat/>
    <w:rsid w:val="00AD5C38"/>
    <w:pPr>
      <w:keepNext/>
      <w:keepLines/>
      <w:spacing w:before="240" w:after="0"/>
      <w:ind w:left="358"/>
      <w:jc w:val="left"/>
      <w:outlineLvl w:val="3"/>
    </w:pPr>
    <w:rPr>
      <w:rFonts w:eastAsia="Arial"/>
      <w:b/>
      <w:sz w:val="28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C3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uiPriority w:val="34"/>
    <w:qFormat/>
    <w:rsid w:val="00FB23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2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7B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rsid w:val="00AB3F42"/>
    <w:pPr>
      <w:spacing w:after="4" w:line="266" w:lineRule="auto"/>
      <w:ind w:left="22" w:hanging="10"/>
      <w:jc w:val="both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B3F42"/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AB3F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3F42"/>
  </w:style>
  <w:style w:type="paragraph" w:styleId="Stopka">
    <w:name w:val="footer"/>
    <w:basedOn w:val="Normalny"/>
    <w:link w:val="StopkaZnak"/>
    <w:uiPriority w:val="99"/>
    <w:unhideWhenUsed/>
    <w:rsid w:val="00F20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A85"/>
  </w:style>
  <w:style w:type="paragraph" w:customStyle="1" w:styleId="Akapitzlist1">
    <w:name w:val="Akapit z listą1"/>
    <w:basedOn w:val="Normalny"/>
    <w:link w:val="AkapitzlistZnak"/>
    <w:uiPriority w:val="99"/>
    <w:rsid w:val="00F34D19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Cambria" w:eastAsia="Times New Roman" w:hAnsi="Cambria" w:cs="Times New Roman"/>
      <w:kern w:val="3"/>
      <w:sz w:val="24"/>
      <w:szCs w:val="24"/>
      <w:lang w:val="x-none" w:eastAsia="x-none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1"/>
    <w:uiPriority w:val="34"/>
    <w:qFormat/>
    <w:locked/>
    <w:rsid w:val="00F34D19"/>
    <w:rPr>
      <w:rFonts w:ascii="Cambria" w:eastAsia="Times New Roman" w:hAnsi="Cambria" w:cs="Times New Roman"/>
      <w:kern w:val="3"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6F4CF5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D5C38"/>
    <w:rPr>
      <w:rFonts w:ascii="Arial" w:eastAsia="Arial" w:hAnsi="Arial" w:cs="Arial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AD5C38"/>
    <w:rPr>
      <w:rFonts w:ascii="Arial" w:eastAsia="Arial" w:hAnsi="Arial" w:cs="Arial"/>
      <w:b/>
      <w:color w:val="000000"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D5C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D5C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C38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Zawartotabeli">
    <w:name w:val="Zawartość tabeli"/>
    <w:basedOn w:val="Normalny"/>
    <w:rsid w:val="00BF210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qFormat/>
    <w:rsid w:val="00CE3279"/>
    <w:rPr>
      <w:sz w:val="14"/>
      <w:szCs w:val="14"/>
      <w:shd w:val="clear" w:color="auto" w:fill="FFFFFF"/>
    </w:rPr>
  </w:style>
  <w:style w:type="paragraph" w:customStyle="1" w:styleId="Default">
    <w:name w:val="Default"/>
    <w:rsid w:val="00231E0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44CE"/>
    <w:pPr>
      <w:outlineLvl w:val="9"/>
    </w:pPr>
  </w:style>
  <w:style w:type="paragraph" w:styleId="Spistreci3">
    <w:name w:val="toc 3"/>
    <w:basedOn w:val="Normalny"/>
    <w:next w:val="Normalny"/>
    <w:autoRedefine/>
    <w:uiPriority w:val="39"/>
    <w:unhideWhenUsed/>
    <w:rsid w:val="001B44CE"/>
    <w:pPr>
      <w:tabs>
        <w:tab w:val="left" w:pos="993"/>
        <w:tab w:val="right" w:leader="dot" w:pos="9396"/>
      </w:tabs>
      <w:spacing w:after="100"/>
      <w:ind w:left="44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4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4D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4D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B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0B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rwin.gulinski@mf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29FC-F99F-45AE-B119-DAB037DE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2141</Words>
  <Characters>15037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Mańkowski Łukasz</dc:creator>
  <cp:keywords/>
  <dc:description/>
  <cp:lastModifiedBy>Mańkowski Łukasz</cp:lastModifiedBy>
  <cp:revision>2</cp:revision>
  <cp:lastPrinted>2025-04-14T10:33:00Z</cp:lastPrinted>
  <dcterms:created xsi:type="dcterms:W3CDTF">2026-08-13T07:08:00Z</dcterms:created>
  <dcterms:modified xsi:type="dcterms:W3CDTF">2026-08-13T07:08:00Z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2601-ILN.261.85.2024.3</vt:lpwstr>
  </property>
  <property fmtid="{D5CDD505-2E9C-101B-9397-08002B2CF9AE}" pid="3" name="UNPPisma">
    <vt:lpwstr>2601-24-057228</vt:lpwstr>
  </property>
  <property fmtid="{D5CDD505-2E9C-101B-9397-08002B2CF9AE}" pid="4" name="ZnakSprawy">
    <vt:lpwstr>2601-ILN.261.85.2024</vt:lpwstr>
  </property>
  <property fmtid="{D5CDD505-2E9C-101B-9397-08002B2CF9AE}" pid="5" name="ZnakSprawy2">
    <vt:lpwstr>Znak sprawy: 2601-ILN.261.85.2024</vt:lpwstr>
  </property>
  <property fmtid="{D5CDD505-2E9C-101B-9397-08002B2CF9AE}" pid="6" name="AktualnaDataSlownie">
    <vt:lpwstr>22 października 2024</vt:lpwstr>
  </property>
  <property fmtid="{D5CDD505-2E9C-101B-9397-08002B2CF9AE}" pid="7" name="ZnakSprawyPrzedPrzeniesieniem">
    <vt:lpwstr/>
  </property>
  <property fmtid="{D5CDD505-2E9C-101B-9397-08002B2CF9AE}" pid="8" name="Autor">
    <vt:lpwstr>Guliński Erwin</vt:lpwstr>
  </property>
  <property fmtid="{D5CDD505-2E9C-101B-9397-08002B2CF9AE}" pid="9" name="Autor2">
    <vt:lpwstr>Erwin Guliński</vt:lpwstr>
  </property>
  <property fmtid="{D5CDD505-2E9C-101B-9397-08002B2CF9AE}" pid="10" name="AutorInicjaly">
    <vt:lpwstr>EG4</vt:lpwstr>
  </property>
  <property fmtid="{D5CDD505-2E9C-101B-9397-08002B2CF9AE}" pid="11" name="AutorNrTelefonu">
    <vt:lpwstr>(41) 364-26-32</vt:lpwstr>
  </property>
  <property fmtid="{D5CDD505-2E9C-101B-9397-08002B2CF9AE}" pid="12" name="AutorEmail">
    <vt:lpwstr>erwin.gulinski@mf.gov.pl</vt:lpwstr>
  </property>
  <property fmtid="{D5CDD505-2E9C-101B-9397-08002B2CF9AE}" pid="13" name="Stanowisko">
    <vt:lpwstr>samodzielny referent</vt:lpwstr>
  </property>
  <property fmtid="{D5CDD505-2E9C-101B-9397-08002B2CF9AE}" pid="14" name="OpisPisma">
    <vt:lpwstr>Opis przedmiotu zamówienia -„Remont łazienek i pokoju socjalnego celem poprawy warunków użytkowania i dostosowania pomieszczeń do potrzeb osób ze szczególnymi potrzebami w budynku Pierwszego Urzędu Skarbowego w Kielcach przy ul. Wróbla 17.”</vt:lpwstr>
  </property>
  <property fmtid="{D5CDD505-2E9C-101B-9397-08002B2CF9AE}" pid="15" name="Komorka">
    <vt:lpwstr>Dyrektor Izby Administracji Skarbowej w Kielcach</vt:lpwstr>
  </property>
  <property fmtid="{D5CDD505-2E9C-101B-9397-08002B2CF9AE}" pid="16" name="KodKomorki">
    <vt:lpwstr>DIAS</vt:lpwstr>
  </property>
  <property fmtid="{D5CDD505-2E9C-101B-9397-08002B2CF9AE}" pid="17" name="AktualnaData">
    <vt:lpwstr>2024-10-22</vt:lpwstr>
  </property>
  <property fmtid="{D5CDD505-2E9C-101B-9397-08002B2CF9AE}" pid="18" name="Wydzial">
    <vt:lpwstr>Dział Zarządzania i Administrowania Nieruchomościami</vt:lpwstr>
  </property>
  <property fmtid="{D5CDD505-2E9C-101B-9397-08002B2CF9AE}" pid="19" name="KodWydzialu">
    <vt:lpwstr>ILN</vt:lpwstr>
  </property>
  <property fmtid="{D5CDD505-2E9C-101B-9397-08002B2CF9AE}" pid="20" name="ZaakceptowanePrzez">
    <vt:lpwstr>n/d</vt:lpwstr>
  </property>
  <property fmtid="{D5CDD505-2E9C-101B-9397-08002B2CF9AE}" pid="21" name="PrzekazanieDo">
    <vt:lpwstr>Erwin Guliński</vt:lpwstr>
  </property>
  <property fmtid="{D5CDD505-2E9C-101B-9397-08002B2CF9AE}" pid="22" name="PrzekazanieDoStanowisko">
    <vt:lpwstr>samodzielny referent</vt:lpwstr>
  </property>
  <property fmtid="{D5CDD505-2E9C-101B-9397-08002B2CF9AE}" pid="23" name="PrzekazanieDoKomorkaPracownika">
    <vt:lpwstr>Dział Zarządzania i Administrowania Nieruchomościami (ILN)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Ulica">
    <vt:lpwstr/>
  </property>
  <property fmtid="{D5CDD505-2E9C-101B-9397-08002B2CF9AE}" pid="30" name="adresTypUlicy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/>
  </property>
  <property fmtid="{D5CDD505-2E9C-101B-9397-08002B2CF9AE}" pid="38" name="DaneJednostki1">
    <vt:lpwstr>IZBA ADMINISTRACJI SKARBOWEJ W KIELCACH</vt:lpwstr>
  </property>
  <property fmtid="{D5CDD505-2E9C-101B-9397-08002B2CF9AE}" pid="39" name="PolaDodatkowe1">
    <vt:lpwstr>IZBA ADMINISTRACJI SKARBOWEJ W KIELCACH</vt:lpwstr>
  </property>
  <property fmtid="{D5CDD505-2E9C-101B-9397-08002B2CF9AE}" pid="40" name="DaneJednostki2">
    <vt:lpwstr>Kielce</vt:lpwstr>
  </property>
  <property fmtid="{D5CDD505-2E9C-101B-9397-08002B2CF9AE}" pid="41" name="PolaDodatkowe2">
    <vt:lpwstr>Kielce</vt:lpwstr>
  </property>
  <property fmtid="{D5CDD505-2E9C-101B-9397-08002B2CF9AE}" pid="42" name="DaneJednostki3">
    <vt:lpwstr>25-324</vt:lpwstr>
  </property>
  <property fmtid="{D5CDD505-2E9C-101B-9397-08002B2CF9AE}" pid="43" name="PolaDodatkowe3">
    <vt:lpwstr>25-324</vt:lpwstr>
  </property>
  <property fmtid="{D5CDD505-2E9C-101B-9397-08002B2CF9AE}" pid="44" name="DaneJednostki4">
    <vt:lpwstr>Sandomierska</vt:lpwstr>
  </property>
  <property fmtid="{D5CDD505-2E9C-101B-9397-08002B2CF9AE}" pid="45" name="PolaDodatkowe4">
    <vt:lpwstr>Sandomierska</vt:lpwstr>
  </property>
  <property fmtid="{D5CDD505-2E9C-101B-9397-08002B2CF9AE}" pid="46" name="DaneJednostki5">
    <vt:lpwstr>105</vt:lpwstr>
  </property>
  <property fmtid="{D5CDD505-2E9C-101B-9397-08002B2CF9AE}" pid="47" name="PolaDodatkowe5">
    <vt:lpwstr>105</vt:lpwstr>
  </property>
  <property fmtid="{D5CDD505-2E9C-101B-9397-08002B2CF9AE}" pid="48" name="DaneJednostki6">
    <vt:lpwstr>22 330 03 30 (z tel. kom.), 801 055 055      (z tel. stacjonarnych), +48 22 330 03 30 (z zagranicy)</vt:lpwstr>
  </property>
  <property fmtid="{D5CDD505-2E9C-101B-9397-08002B2CF9AE}" pid="49" name="PolaDodatkowe6">
    <vt:lpwstr>22 330 03 30 (z tel. kom.), 801 055 055      (z tel. stacjonarnych), +48 22 330 03 30 (z zagranicy)</vt:lpwstr>
  </property>
  <property fmtid="{D5CDD505-2E9C-101B-9397-08002B2CF9AE}" pid="50" name="DaneJednostki7">
    <vt:lpwstr>41 36-42-615</vt:lpwstr>
  </property>
  <property fmtid="{D5CDD505-2E9C-101B-9397-08002B2CF9AE}" pid="51" name="PolaDodatkowe7">
    <vt:lpwstr>41 36-42-615</vt:lpwstr>
  </property>
  <property fmtid="{D5CDD505-2E9C-101B-9397-08002B2CF9AE}" pid="52" name="DaneJednostki8">
    <vt:lpwstr>ias.kielce@mf.gov.pl</vt:lpwstr>
  </property>
  <property fmtid="{D5CDD505-2E9C-101B-9397-08002B2CF9AE}" pid="53" name="PolaDodatkowe8">
    <vt:lpwstr>ias.kielce@mf.gov.pl</vt:lpwstr>
  </property>
  <property fmtid="{D5CDD505-2E9C-101B-9397-08002B2CF9AE}" pid="54" name="DaneJednostki9">
    <vt:lpwstr>www.swietokrzyskie.kas.gov.pl</vt:lpwstr>
  </property>
  <property fmtid="{D5CDD505-2E9C-101B-9397-08002B2CF9AE}" pid="55" name="PolaDodatkowe9">
    <vt:lpwstr>www.swietokrzyskie.kas.gov.pl</vt:lpwstr>
  </property>
  <property fmtid="{D5CDD505-2E9C-101B-9397-08002B2CF9AE}" pid="56" name="DaneJednostki10">
    <vt:lpwstr>DYREKTOR IZBY ADMINISTRACJI SKARBOWEJ W KIELCACH</vt:lpwstr>
  </property>
  <property fmtid="{D5CDD505-2E9C-101B-9397-08002B2CF9AE}" pid="57" name="PolaDodatkowe10">
    <vt:lpwstr>DYREKTOR IZBY ADMINISTRACJI SKARBOWEJ W KIELCACH</vt:lpwstr>
  </property>
  <property fmtid="{D5CDD505-2E9C-101B-9397-08002B2CF9AE}" pid="58" name="DaneJednostki11">
    <vt:lpwstr>/v4x09vaj06/SkrytkaESP</vt:lpwstr>
  </property>
  <property fmtid="{D5CDD505-2E9C-101B-9397-08002B2CF9AE}" pid="59" name="PolaDodatkowe11">
    <vt:lpwstr>/v4x09vaj06/SkrytkaESP</vt:lpwstr>
  </property>
  <property fmtid="{D5CDD505-2E9C-101B-9397-08002B2CF9AE}" pid="60" name="DaneJednostki12">
    <vt:lpwstr>Dyrektor</vt:lpwstr>
  </property>
  <property fmtid="{D5CDD505-2E9C-101B-9397-08002B2CF9AE}" pid="61" name="PolaDodatkowe12">
    <vt:lpwstr>Dyrektor</vt:lpwstr>
  </property>
  <property fmtid="{D5CDD505-2E9C-101B-9397-08002B2CF9AE}" pid="62" name="DaneJednostki13">
    <vt:lpwstr>Izby Administracji Skarbowej </vt:lpwstr>
  </property>
  <property fmtid="{D5CDD505-2E9C-101B-9397-08002B2CF9AE}" pid="63" name="PolaDodatkowe13">
    <vt:lpwstr>Izby Administracji Skarbowej </vt:lpwstr>
  </property>
  <property fmtid="{D5CDD505-2E9C-101B-9397-08002B2CF9AE}" pid="64" name="DaneJednostki14">
    <vt:lpwstr>w Kielcach</vt:lpwstr>
  </property>
  <property fmtid="{D5CDD505-2E9C-101B-9397-08002B2CF9AE}" pid="65" name="PolaDodatkowe14">
    <vt:lpwstr>w Kielcach</vt:lpwstr>
  </property>
  <property fmtid="{D5CDD505-2E9C-101B-9397-08002B2CF9AE}" pid="66" name="DaneJednostki15">
    <vt:lpwstr>Informacje dotyczące przetwarzania danych osobowych znajdują się na stronie Biuletynu Informacji Publicznej (BIP) pod adresem www.swietokrzyskie.kas.gov.pl w zakładce Organizacja – Ochrona Danych Osobowych oraz w siedzibach organów Krajowej Administracji </vt:lpwstr>
  </property>
  <property fmtid="{D5CDD505-2E9C-101B-9397-08002B2CF9AE}" pid="67" name="PolaDodatkowe15">
    <vt:lpwstr>Informacje dotyczące przetwarzania danych osobowych znajdują się na stronie Biuletynu Informacji Publicznej (BIP) pod adresem www.swietokrzyskie.kas.gov.pl w zakładce Organizacja – Ochrona Danych Osobowych oraz w siedzibach organów Krajowej Administracji </vt:lpwstr>
  </property>
  <property fmtid="{D5CDD505-2E9C-101B-9397-08002B2CF9AE}" pid="68" name="KodKreskowy">
    <vt:lpwstr/>
  </property>
  <property fmtid="{D5CDD505-2E9C-101B-9397-08002B2CF9AE}" pid="69" name="TrescPisma">
    <vt:lpwstr/>
  </property>
  <property fmtid="{D5CDD505-2E9C-101B-9397-08002B2CF9AE}" pid="70" name="MFCATEGORY">
    <vt:lpwstr>InformacjePrzeznaczoneWylacznieDoUzytkuWewnetrznego</vt:lpwstr>
  </property>
  <property fmtid="{D5CDD505-2E9C-101B-9397-08002B2CF9AE}" pid="71" name="MFClassifiedBy">
    <vt:lpwstr>UxC4dwLulzfINJ8nQH+xvX5LNGipWa4BRSZhPgxsCvkbEBp/wMsUTRfn8Cs3zaUzt3NEb42ORQyBQk0KYsMuaw==</vt:lpwstr>
  </property>
  <property fmtid="{D5CDD505-2E9C-101B-9397-08002B2CF9AE}" pid="72" name="MFClassificationDate">
    <vt:lpwstr>2023-06-12T15:40:03.7847636+02:00</vt:lpwstr>
  </property>
  <property fmtid="{D5CDD505-2E9C-101B-9397-08002B2CF9AE}" pid="73" name="MFClassifiedBySID">
    <vt:lpwstr>UxC4dwLulzfINJ8nQH+xvX5LNGipWa4BRSZhPgxsCvm42mrIC/DSDv0ggS+FjUN/2v1BBotkLlY5aAiEhoi6uX2MN76AOUg075U5lWZ0GOYsijBjtBG1/MDDWkmHgaWy</vt:lpwstr>
  </property>
  <property fmtid="{D5CDD505-2E9C-101B-9397-08002B2CF9AE}" pid="74" name="MFGRNItemId">
    <vt:lpwstr>GRN-f3ceb825-f45a-4931-b6ab-bc953b1d8cad</vt:lpwstr>
  </property>
  <property fmtid="{D5CDD505-2E9C-101B-9397-08002B2CF9AE}" pid="75" name="MFHash">
    <vt:lpwstr>bPCKXNRWe91oktkkLejOU7KPw3piBJ8y8OXPjtOL8tQ=</vt:lpwstr>
  </property>
  <property fmtid="{D5CDD505-2E9C-101B-9397-08002B2CF9AE}" pid="76" name="MFVisualMarkingsSettings">
    <vt:lpwstr>HeaderAlignment=1;FooterAlignment=1</vt:lpwstr>
  </property>
  <property fmtid="{D5CDD505-2E9C-101B-9397-08002B2CF9AE}" pid="77" name="DLPManualFileClassification">
    <vt:lpwstr>{5fdfc941-3fcf-4a5b-87be-4848800d39d0}</vt:lpwstr>
  </property>
  <property fmtid="{D5CDD505-2E9C-101B-9397-08002B2CF9AE}" pid="78" name="MFRefresh">
    <vt:lpwstr>False</vt:lpwstr>
  </property>
</Properties>
</file>